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F9" w:rsidRDefault="00AF78F9" w:rsidP="00AF78F9">
      <w:pPr>
        <w:autoSpaceDE w:val="0"/>
        <w:autoSpaceDN w:val="0"/>
        <w:rPr>
          <w:lang w:val="en-IN"/>
        </w:rPr>
      </w:pPr>
      <w:r>
        <w:rPr>
          <w:lang w:val="en-IN"/>
        </w:rPr>
        <w:t>Dear colleague,</w:t>
      </w:r>
    </w:p>
    <w:p w:rsidR="00AF78F9" w:rsidRDefault="00AF78F9" w:rsidP="00AF78F9">
      <w:pPr>
        <w:autoSpaceDE w:val="0"/>
        <w:autoSpaceDN w:val="0"/>
        <w:rPr>
          <w:lang w:val="en-IN"/>
        </w:rPr>
      </w:pPr>
    </w:p>
    <w:p w:rsidR="00AF78F9" w:rsidRDefault="00AF78F9" w:rsidP="00AF78F9">
      <w:pPr>
        <w:autoSpaceDE w:val="0"/>
        <w:autoSpaceDN w:val="0"/>
        <w:rPr>
          <w:lang w:val="en-IN"/>
        </w:rPr>
      </w:pPr>
      <w:r>
        <w:rPr>
          <w:b/>
          <w:bCs/>
          <w:u w:val="single"/>
          <w:lang w:val="en-IN"/>
        </w:rPr>
        <w:t>Effective July 01, 2019,</w:t>
      </w:r>
      <w:r>
        <w:rPr>
          <w:lang w:val="en-IN"/>
        </w:rPr>
        <w:t xml:space="preserve"> it is mandatory to include either EUIN code </w:t>
      </w:r>
      <w:r>
        <w:rPr>
          <w:b/>
          <w:bCs/>
          <w:lang w:val="en-IN"/>
        </w:rPr>
        <w:t>or</w:t>
      </w:r>
      <w:r>
        <w:rPr>
          <w:lang w:val="en-IN"/>
        </w:rPr>
        <w:t xml:space="preserve"> client signature on declaration (as applicable) in all offline forms of mutual fund transactions– please refer the attached document</w:t>
      </w:r>
    </w:p>
    <w:p w:rsidR="00AF78F9" w:rsidRDefault="00AF78F9" w:rsidP="00AF78F9">
      <w:pPr>
        <w:autoSpaceDE w:val="0"/>
        <w:autoSpaceDN w:val="0"/>
        <w:ind w:left="360"/>
        <w:rPr>
          <w:lang w:val="en-IN"/>
        </w:rPr>
      </w:pPr>
    </w:p>
    <w:p w:rsidR="00AF78F9" w:rsidRDefault="00AF78F9" w:rsidP="00AF78F9">
      <w:pPr>
        <w:autoSpaceDE w:val="0"/>
        <w:autoSpaceDN w:val="0"/>
        <w:rPr>
          <w:lang w:val="en-IN"/>
        </w:rPr>
      </w:pPr>
      <w:r>
        <w:rPr>
          <w:lang w:val="en-IN"/>
        </w:rPr>
        <w:t xml:space="preserve">Additionally, </w:t>
      </w:r>
    </w:p>
    <w:p w:rsidR="00AF78F9" w:rsidRDefault="00AF78F9" w:rsidP="00AF78F9">
      <w:pPr>
        <w:pStyle w:val="ListParagraph"/>
        <w:numPr>
          <w:ilvl w:val="0"/>
          <w:numId w:val="1"/>
        </w:numPr>
        <w:autoSpaceDE w:val="0"/>
        <w:autoSpaceDN w:val="0"/>
        <w:rPr>
          <w:lang w:val="en-IN"/>
        </w:rPr>
      </w:pPr>
      <w:r>
        <w:rPr>
          <w:lang w:val="en-IN"/>
        </w:rPr>
        <w:t xml:space="preserve">Offline business should be punched in CIS before submitting the form to AMC/ RTA/ HO </w:t>
      </w:r>
    </w:p>
    <w:p w:rsidR="00AF78F9" w:rsidRDefault="00AF78F9" w:rsidP="00AF78F9">
      <w:pPr>
        <w:pStyle w:val="ListParagraph"/>
        <w:numPr>
          <w:ilvl w:val="0"/>
          <w:numId w:val="1"/>
        </w:numPr>
        <w:autoSpaceDE w:val="0"/>
        <w:autoSpaceDN w:val="0"/>
        <w:rPr>
          <w:lang w:val="en-IN"/>
        </w:rPr>
      </w:pPr>
      <w:r>
        <w:rPr>
          <w:b/>
          <w:bCs/>
          <w:lang w:val="en-IN"/>
        </w:rPr>
        <w:t>and</w:t>
      </w:r>
      <w:r>
        <w:rPr>
          <w:lang w:val="en-IN"/>
        </w:rPr>
        <w:t xml:space="preserve"> scan/ photo copy of the client’s transaction form to be retained. This form can be stored either in physical copy or scanned format for a period of </w:t>
      </w:r>
      <w:proofErr w:type="spellStart"/>
      <w:r>
        <w:rPr>
          <w:lang w:val="en-IN"/>
        </w:rPr>
        <w:t>atleast</w:t>
      </w:r>
      <w:proofErr w:type="spellEnd"/>
      <w:r>
        <w:rPr>
          <w:lang w:val="en-IN"/>
        </w:rPr>
        <w:t xml:space="preserve"> 1 year and should be made available during regular audits as required.</w:t>
      </w:r>
    </w:p>
    <w:p w:rsidR="00AF78F9" w:rsidRDefault="00AF78F9" w:rsidP="00AF78F9">
      <w:pPr>
        <w:autoSpaceDE w:val="0"/>
        <w:autoSpaceDN w:val="0"/>
        <w:rPr>
          <w:lang w:val="en-IN"/>
        </w:rPr>
      </w:pPr>
    </w:p>
    <w:p w:rsidR="00AF78F9" w:rsidRDefault="00AF78F9" w:rsidP="00AF78F9">
      <w:pPr>
        <w:autoSpaceDE w:val="0"/>
        <w:autoSpaceDN w:val="0"/>
        <w:rPr>
          <w:b/>
          <w:bCs/>
          <w:u w:val="single"/>
          <w:lang w:val="en-IN"/>
        </w:rPr>
      </w:pPr>
      <w:r>
        <w:rPr>
          <w:b/>
          <w:bCs/>
          <w:u w:val="single"/>
          <w:lang w:val="en-IN"/>
        </w:rPr>
        <w:t xml:space="preserve">Steps to be followed: </w:t>
      </w:r>
    </w:p>
    <w:p w:rsidR="00AF78F9" w:rsidRDefault="00AF78F9" w:rsidP="00AF78F9">
      <w:pPr>
        <w:pStyle w:val="ListParagraph"/>
        <w:numPr>
          <w:ilvl w:val="0"/>
          <w:numId w:val="2"/>
        </w:numPr>
        <w:autoSpaceDE w:val="0"/>
        <w:autoSpaceDN w:val="0"/>
        <w:rPr>
          <w:lang w:val="en-IN"/>
        </w:rPr>
      </w:pPr>
      <w:r>
        <w:rPr>
          <w:lang w:val="en-IN"/>
        </w:rPr>
        <w:t>check if EUIN or client signature on declaration is captured in the transactions form</w:t>
      </w:r>
    </w:p>
    <w:p w:rsidR="00AF78F9" w:rsidRDefault="00AF78F9" w:rsidP="00AF78F9">
      <w:pPr>
        <w:pStyle w:val="ListParagraph"/>
        <w:numPr>
          <w:ilvl w:val="0"/>
          <w:numId w:val="2"/>
        </w:numPr>
        <w:autoSpaceDE w:val="0"/>
        <w:autoSpaceDN w:val="0"/>
        <w:rPr>
          <w:lang w:val="en-IN"/>
        </w:rPr>
      </w:pPr>
      <w:r>
        <w:rPr>
          <w:lang w:val="en-IN"/>
        </w:rPr>
        <w:t>punch all the investment details correctly in CIS so that investment details are reflected under your code (</w:t>
      </w:r>
      <w:r>
        <w:rPr>
          <w:i/>
          <w:iCs/>
          <w:lang w:val="en-IN"/>
        </w:rPr>
        <w:t xml:space="preserve">PAN – Scheme Name – Amount - Cheque Number – should be punched correctly, any improper details found should be rejected. If </w:t>
      </w:r>
      <w:r w:rsidR="0079701B">
        <w:rPr>
          <w:i/>
          <w:iCs/>
          <w:lang w:val="en-IN"/>
        </w:rPr>
        <w:t>rejected,</w:t>
      </w:r>
      <w:r>
        <w:rPr>
          <w:i/>
          <w:iCs/>
          <w:lang w:val="en-IN"/>
        </w:rPr>
        <w:t xml:space="preserve"> please punch in details again correctly in CIS</w:t>
      </w:r>
      <w:r>
        <w:rPr>
          <w:lang w:val="en-IN"/>
        </w:rPr>
        <w:t>)</w:t>
      </w:r>
      <w:bookmarkStart w:id="0" w:name="_GoBack"/>
      <w:bookmarkEnd w:id="0"/>
    </w:p>
    <w:p w:rsidR="00AF78F9" w:rsidRDefault="00AF78F9" w:rsidP="00AF78F9">
      <w:pPr>
        <w:pStyle w:val="ListParagraph"/>
        <w:numPr>
          <w:ilvl w:val="0"/>
          <w:numId w:val="2"/>
        </w:numPr>
        <w:autoSpaceDE w:val="0"/>
        <w:autoSpaceDN w:val="0"/>
        <w:rPr>
          <w:lang w:val="en-IN"/>
        </w:rPr>
      </w:pPr>
      <w:r>
        <w:rPr>
          <w:lang w:val="en-IN"/>
        </w:rPr>
        <w:t>retain photo/ scan copy of the form (along with cheque copy, ACH mandate in case of SIP)</w:t>
      </w:r>
    </w:p>
    <w:p w:rsidR="00AF78F9" w:rsidRDefault="00AF78F9" w:rsidP="00AF78F9">
      <w:pPr>
        <w:pStyle w:val="ListParagraph"/>
        <w:numPr>
          <w:ilvl w:val="0"/>
          <w:numId w:val="2"/>
        </w:numPr>
        <w:autoSpaceDE w:val="0"/>
        <w:autoSpaceDN w:val="0"/>
        <w:rPr>
          <w:lang w:val="en-IN"/>
        </w:rPr>
      </w:pPr>
      <w:r>
        <w:rPr>
          <w:lang w:val="en-IN"/>
        </w:rPr>
        <w:t xml:space="preserve">Submit form to AMC/ RTA for processing. </w:t>
      </w:r>
    </w:p>
    <w:p w:rsidR="00AF78F9" w:rsidRDefault="00AF78F9" w:rsidP="00AF78F9"/>
    <w:p w:rsidR="00AF78F9" w:rsidRDefault="00AF78F9" w:rsidP="00AF78F9">
      <w:r>
        <w:t>This is a mandatory requirement and we request your support in ensuring 100% adherence to this activity.</w:t>
      </w:r>
    </w:p>
    <w:p w:rsidR="00AF78F9" w:rsidRDefault="00AF78F9" w:rsidP="00AF78F9">
      <w:pPr>
        <w:rPr>
          <w:color w:val="1F497D"/>
        </w:rPr>
      </w:pPr>
    </w:p>
    <w:p w:rsidR="00AF78F9" w:rsidRDefault="00AF78F9" w:rsidP="00AF78F9">
      <w:pPr>
        <w:rPr>
          <w:color w:val="1F497D"/>
        </w:rPr>
      </w:pPr>
      <w:r>
        <w:t>For any further query related to the process, please email on</w:t>
      </w:r>
      <w:r>
        <w:rPr>
          <w:color w:val="1F497D"/>
        </w:rPr>
        <w:t xml:space="preserve"> </w:t>
      </w:r>
      <w:hyperlink r:id="rId5" w:history="1">
        <w:r>
          <w:rPr>
            <w:rStyle w:val="Hyperlink"/>
          </w:rPr>
          <w:t>mfsupport@sharekhan.com</w:t>
        </w:r>
      </w:hyperlink>
      <w:r>
        <w:t xml:space="preserve">   </w:t>
      </w:r>
      <w:r>
        <w:rPr>
          <w:color w:val="1F497D"/>
        </w:rPr>
        <w:t xml:space="preserve">        </w:t>
      </w:r>
    </w:p>
    <w:p w:rsidR="00AF78F9" w:rsidRDefault="00AF78F9" w:rsidP="00AF78F9">
      <w:pPr>
        <w:autoSpaceDE w:val="0"/>
        <w:autoSpaceDN w:val="0"/>
        <w:spacing w:before="100" w:after="100"/>
      </w:pPr>
      <w:r>
        <w:t>PS:</w:t>
      </w:r>
      <w:r>
        <w:rPr>
          <w:color w:val="1F497D"/>
        </w:rPr>
        <w:t xml:space="preserve"> </w:t>
      </w:r>
      <w:r>
        <w:rPr>
          <w:lang w:val="en-IN"/>
        </w:rPr>
        <w:t>Process for creating your EUIN code has been shared with you already. Request you to please refer the process in case you do not already have your EUIN code.</w:t>
      </w:r>
    </w:p>
    <w:p w:rsidR="00AF78F9" w:rsidRDefault="00AF78F9" w:rsidP="00AF78F9">
      <w:pPr>
        <w:rPr>
          <w:color w:val="1F497D"/>
        </w:rPr>
      </w:pPr>
    </w:p>
    <w:p w:rsidR="00544B94" w:rsidRDefault="00AF78F9">
      <w:r>
        <w:t>Please find below the attachments:</w:t>
      </w:r>
    </w:p>
    <w:p w:rsidR="00AF78F9" w:rsidRDefault="00AF78F9"/>
    <w:p w:rsidR="00AF78F9" w:rsidRDefault="00AF78F9">
      <w:r>
        <w:object w:dxaOrig="1534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81.75pt;height:53.25pt" o:ole="">
            <v:imagedata r:id="rId6" o:title=""/>
          </v:shape>
          <o:OLEObject Type="Embed" ProgID="Package" ShapeID="_x0000_i1027" DrawAspect="Icon" ObjectID="_1649669705" r:id="rId7"/>
        </w:object>
      </w:r>
      <w:r>
        <w:t xml:space="preserve">               </w:t>
      </w:r>
      <w:bookmarkStart w:id="1" w:name="_MON_1649669621"/>
      <w:bookmarkEnd w:id="1"/>
      <w:r>
        <w:object w:dxaOrig="1534" w:dyaOrig="991">
          <v:shape id="_x0000_i1028" type="#_x0000_t75" style="width:76.5pt;height:49.5pt" o:ole="">
            <v:imagedata r:id="rId8" o:title=""/>
          </v:shape>
          <o:OLEObject Type="Embed" ProgID="Word.Document.12" ShapeID="_x0000_i1028" DrawAspect="Icon" ObjectID="_1649669706" r:id="rId9">
            <o:FieldCodes>\s</o:FieldCodes>
          </o:OLEObject>
        </w:object>
      </w:r>
    </w:p>
    <w:sectPr w:rsidR="00AF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04F6F"/>
    <w:multiLevelType w:val="hybridMultilevel"/>
    <w:tmpl w:val="220C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46C2A"/>
    <w:multiLevelType w:val="hybridMultilevel"/>
    <w:tmpl w:val="EB48B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F9"/>
    <w:rsid w:val="00402267"/>
    <w:rsid w:val="0079701B"/>
    <w:rsid w:val="00AF78F9"/>
    <w:rsid w:val="00B4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EE38"/>
  <w15:chartTrackingRefBased/>
  <w15:docId w15:val="{4D41FB2A-072F-4BDB-8C7A-4D6D1BA9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8F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78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8F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mailto:mfsupport@sharekhan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Parekh</dc:creator>
  <cp:keywords/>
  <dc:description/>
  <cp:lastModifiedBy>Jenny Parekh</cp:lastModifiedBy>
  <cp:revision>2</cp:revision>
  <dcterms:created xsi:type="dcterms:W3CDTF">2020-04-29T07:14:00Z</dcterms:created>
  <dcterms:modified xsi:type="dcterms:W3CDTF">2020-04-29T07:19:00Z</dcterms:modified>
</cp:coreProperties>
</file>