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221" w:rsidRPr="00443221" w:rsidRDefault="00443221">
      <w:pPr>
        <w:rPr>
          <w:b/>
          <w:sz w:val="24"/>
          <w:u w:val="single"/>
        </w:rPr>
      </w:pPr>
      <w:r w:rsidRPr="00443221">
        <w:rPr>
          <w:b/>
          <w:sz w:val="24"/>
          <w:u w:val="single"/>
        </w:rPr>
        <w:t>A] Third Party Client Onboarding Process</w:t>
      </w:r>
    </w:p>
    <w:p w:rsidR="00443221" w:rsidRDefault="00443221">
      <w:pPr>
        <w:rPr>
          <w:b/>
          <w:u w:val="single"/>
        </w:rPr>
      </w:pPr>
    </w:p>
    <w:p w:rsidR="009272D4" w:rsidRPr="008A1988" w:rsidRDefault="008A1988">
      <w:pPr>
        <w:rPr>
          <w:b/>
          <w:u w:val="single"/>
        </w:rPr>
      </w:pPr>
      <w:r w:rsidRPr="008A1988">
        <w:rPr>
          <w:b/>
          <w:u w:val="single"/>
        </w:rPr>
        <w:t>Step 1</w:t>
      </w:r>
    </w:p>
    <w:p w:rsidR="00ED3FFC" w:rsidRDefault="0081141A">
      <w:r>
        <w:t>An application form needs to be submitted to the product manufacturer in order to initiate the accoun</w:t>
      </w:r>
      <w:r w:rsidR="00ED3FFC">
        <w:t>t opening procedure. Some AMCs/p</w:t>
      </w:r>
      <w:r>
        <w:t xml:space="preserve">roduct providers, provide the facility of a </w:t>
      </w:r>
      <w:r w:rsidR="008A1988">
        <w:t xml:space="preserve">prefilled form </w:t>
      </w:r>
      <w:r>
        <w:t>that will be shared with the clients</w:t>
      </w:r>
      <w:r w:rsidR="008A1988">
        <w:t>. In order to fill the form a writable PDF will be shared by the AMC that needs to be duly filled in or scanned copies of a list of documents need to be shared.</w:t>
      </w:r>
      <w:r w:rsidR="00815684">
        <w:t xml:space="preserve"> </w:t>
      </w:r>
    </w:p>
    <w:p w:rsidR="008A1988" w:rsidRDefault="0081141A">
      <w:r>
        <w:t xml:space="preserve">Other AMCs share blank forms with the distributors or clients and the form needs to be filled by the client/distributor and shared with the product provider. The procedure can be modified on case to case basis depending upon the understanding of the </w:t>
      </w:r>
      <w:r w:rsidR="002B7A97">
        <w:t>RMs of SK and product provider.</w:t>
      </w:r>
    </w:p>
    <w:tbl>
      <w:tblPr>
        <w:tblStyle w:val="TableGrid"/>
        <w:tblW w:w="11428" w:type="dxa"/>
        <w:tblInd w:w="-860" w:type="dxa"/>
        <w:tblLayout w:type="fixed"/>
        <w:tblLook w:val="04A0" w:firstRow="1" w:lastRow="0" w:firstColumn="1" w:lastColumn="0" w:noHBand="0" w:noVBand="1"/>
      </w:tblPr>
      <w:tblGrid>
        <w:gridCol w:w="1684"/>
        <w:gridCol w:w="3201"/>
        <w:gridCol w:w="3316"/>
        <w:gridCol w:w="3227"/>
      </w:tblGrid>
      <w:tr w:rsidR="00012A14" w:rsidRPr="005F5A98" w:rsidTr="00960B41">
        <w:trPr>
          <w:trHeight w:val="299"/>
        </w:trPr>
        <w:tc>
          <w:tcPr>
            <w:tcW w:w="1684" w:type="dxa"/>
          </w:tcPr>
          <w:p w:rsidR="00012A14" w:rsidRPr="00012A14" w:rsidRDefault="00012A14" w:rsidP="002B7A97">
            <w:pPr>
              <w:rPr>
                <w:b/>
                <w:sz w:val="20"/>
              </w:rPr>
            </w:pPr>
            <w:r w:rsidRPr="00012A14">
              <w:rPr>
                <w:b/>
                <w:sz w:val="20"/>
              </w:rPr>
              <w:t>PMS Provider</w:t>
            </w:r>
          </w:p>
        </w:tc>
        <w:tc>
          <w:tcPr>
            <w:tcW w:w="3201" w:type="dxa"/>
          </w:tcPr>
          <w:p w:rsidR="00012A14" w:rsidRPr="00012A14" w:rsidRDefault="00012A14" w:rsidP="002B7A97">
            <w:pPr>
              <w:rPr>
                <w:b/>
                <w:sz w:val="20"/>
              </w:rPr>
            </w:pPr>
            <w:r w:rsidRPr="00012A14">
              <w:rPr>
                <w:b/>
                <w:sz w:val="20"/>
              </w:rPr>
              <w:t>White Oak, Sundaram Alternates</w:t>
            </w:r>
            <w:r w:rsidR="00960B41">
              <w:rPr>
                <w:b/>
                <w:sz w:val="20"/>
              </w:rPr>
              <w:t>, Purnartha</w:t>
            </w:r>
          </w:p>
        </w:tc>
        <w:tc>
          <w:tcPr>
            <w:tcW w:w="3316" w:type="dxa"/>
          </w:tcPr>
          <w:p w:rsidR="00012A14" w:rsidRPr="00012A14" w:rsidRDefault="00012A14" w:rsidP="002B7A97">
            <w:pPr>
              <w:rPr>
                <w:b/>
                <w:sz w:val="20"/>
              </w:rPr>
            </w:pPr>
            <w:r w:rsidRPr="00012A14">
              <w:rPr>
                <w:b/>
                <w:sz w:val="20"/>
              </w:rPr>
              <w:t>Equirus, Marcellus</w:t>
            </w:r>
          </w:p>
        </w:tc>
        <w:tc>
          <w:tcPr>
            <w:tcW w:w="3227" w:type="dxa"/>
          </w:tcPr>
          <w:p w:rsidR="00012A14" w:rsidRPr="00012A14" w:rsidRDefault="00012A14" w:rsidP="002B7A97">
            <w:pPr>
              <w:rPr>
                <w:b/>
                <w:sz w:val="20"/>
              </w:rPr>
            </w:pPr>
            <w:r w:rsidRPr="00012A14">
              <w:rPr>
                <w:b/>
                <w:sz w:val="20"/>
              </w:rPr>
              <w:t>ICICI</w:t>
            </w:r>
          </w:p>
        </w:tc>
      </w:tr>
      <w:tr w:rsidR="00012A14" w:rsidRPr="005F5A98" w:rsidTr="00960B41">
        <w:trPr>
          <w:trHeight w:val="306"/>
        </w:trPr>
        <w:tc>
          <w:tcPr>
            <w:tcW w:w="1684" w:type="dxa"/>
          </w:tcPr>
          <w:p w:rsidR="00012A14" w:rsidRPr="00012A14" w:rsidRDefault="00012A14" w:rsidP="005F5A98">
            <w:pPr>
              <w:rPr>
                <w:b/>
                <w:sz w:val="20"/>
              </w:rPr>
            </w:pPr>
            <w:r w:rsidRPr="00012A14">
              <w:rPr>
                <w:b/>
                <w:sz w:val="20"/>
              </w:rPr>
              <w:t>Application Form</w:t>
            </w:r>
          </w:p>
        </w:tc>
        <w:tc>
          <w:tcPr>
            <w:tcW w:w="3201" w:type="dxa"/>
          </w:tcPr>
          <w:p w:rsidR="00012A14" w:rsidRPr="005F5A98" w:rsidRDefault="00012A14" w:rsidP="005F5A98">
            <w:pPr>
              <w:rPr>
                <w:sz w:val="20"/>
              </w:rPr>
            </w:pPr>
            <w:r w:rsidRPr="005F5A98">
              <w:rPr>
                <w:sz w:val="20"/>
              </w:rPr>
              <w:t>A blank form is shared and the same needs to be filled in by the client/distributor</w:t>
            </w:r>
            <w:r w:rsidR="007D28AD">
              <w:rPr>
                <w:sz w:val="20"/>
              </w:rPr>
              <w:t>.</w:t>
            </w:r>
          </w:p>
        </w:tc>
        <w:tc>
          <w:tcPr>
            <w:tcW w:w="3316" w:type="dxa"/>
          </w:tcPr>
          <w:p w:rsidR="00012A14" w:rsidRPr="005F5A98" w:rsidRDefault="00012A14" w:rsidP="005F5A98">
            <w:pPr>
              <w:rPr>
                <w:sz w:val="20"/>
              </w:rPr>
            </w:pPr>
            <w:r w:rsidRPr="005F5A98">
              <w:rPr>
                <w:sz w:val="20"/>
              </w:rPr>
              <w:t>A prefilled application form is shared, scanned copies of documents need to be sent for the same</w:t>
            </w:r>
          </w:p>
        </w:tc>
        <w:tc>
          <w:tcPr>
            <w:tcW w:w="3227" w:type="dxa"/>
          </w:tcPr>
          <w:p w:rsidR="00012A14" w:rsidRPr="005F5A98" w:rsidRDefault="00012A14" w:rsidP="005F5A98">
            <w:pPr>
              <w:rPr>
                <w:sz w:val="20"/>
              </w:rPr>
            </w:pPr>
            <w:r w:rsidRPr="005F5A98">
              <w:rPr>
                <w:sz w:val="20"/>
              </w:rPr>
              <w:t>online</w:t>
            </w:r>
          </w:p>
        </w:tc>
      </w:tr>
      <w:tr w:rsidR="00012A14" w:rsidRPr="005F5A98" w:rsidTr="005F697E">
        <w:trPr>
          <w:trHeight w:val="1952"/>
        </w:trPr>
        <w:tc>
          <w:tcPr>
            <w:tcW w:w="1684" w:type="dxa"/>
          </w:tcPr>
          <w:p w:rsidR="00012A14" w:rsidRPr="00012A14" w:rsidRDefault="00012A14" w:rsidP="005F5A98">
            <w:pPr>
              <w:rPr>
                <w:b/>
                <w:sz w:val="20"/>
              </w:rPr>
            </w:pPr>
            <w:r w:rsidRPr="00012A14">
              <w:rPr>
                <w:b/>
                <w:sz w:val="20"/>
              </w:rPr>
              <w:t>Contact Point</w:t>
            </w:r>
          </w:p>
        </w:tc>
        <w:tc>
          <w:tcPr>
            <w:tcW w:w="3201" w:type="dxa"/>
          </w:tcPr>
          <w:p w:rsidR="00012A14" w:rsidRPr="00012A14" w:rsidRDefault="00012A14" w:rsidP="005F5A98">
            <w:pPr>
              <w:rPr>
                <w:b/>
                <w:sz w:val="20"/>
              </w:rPr>
            </w:pPr>
            <w:r w:rsidRPr="00012A14">
              <w:rPr>
                <w:b/>
                <w:sz w:val="20"/>
              </w:rPr>
              <w:t xml:space="preserve">White OAK -Nitin Kothari </w:t>
            </w:r>
          </w:p>
          <w:p w:rsidR="00012A14" w:rsidRDefault="008A5BF0" w:rsidP="005F5A98">
            <w:pPr>
              <w:rPr>
                <w:sz w:val="20"/>
              </w:rPr>
            </w:pPr>
            <w:hyperlink r:id="rId7" w:history="1">
              <w:r w:rsidR="00012A14" w:rsidRPr="00123394">
                <w:rPr>
                  <w:rStyle w:val="Hyperlink"/>
                  <w:sz w:val="20"/>
                </w:rPr>
                <w:t>nitin.kothari@whiteoakindia.com</w:t>
              </w:r>
            </w:hyperlink>
          </w:p>
          <w:p w:rsidR="00012A14" w:rsidRDefault="00012A14" w:rsidP="005F5A98">
            <w:pPr>
              <w:rPr>
                <w:sz w:val="20"/>
              </w:rPr>
            </w:pPr>
          </w:p>
          <w:p w:rsidR="00012A14" w:rsidRPr="00012A14" w:rsidRDefault="00012A14" w:rsidP="005F5A98">
            <w:pPr>
              <w:rPr>
                <w:b/>
                <w:sz w:val="20"/>
              </w:rPr>
            </w:pPr>
            <w:r w:rsidRPr="00012A14">
              <w:rPr>
                <w:b/>
                <w:sz w:val="20"/>
              </w:rPr>
              <w:t>Sundaram Alternates – Sapna Patil</w:t>
            </w:r>
          </w:p>
          <w:p w:rsidR="00012A14" w:rsidRDefault="008A5BF0" w:rsidP="005F5A98">
            <w:pPr>
              <w:rPr>
                <w:sz w:val="20"/>
              </w:rPr>
            </w:pPr>
            <w:hyperlink r:id="rId8" w:history="1">
              <w:r w:rsidR="00960B41" w:rsidRPr="00123394">
                <w:rPr>
                  <w:rStyle w:val="Hyperlink"/>
                  <w:sz w:val="20"/>
                </w:rPr>
                <w:t>sapna@sundaramalternates.com</w:t>
              </w:r>
            </w:hyperlink>
          </w:p>
          <w:p w:rsidR="00960B41" w:rsidRDefault="00960B41" w:rsidP="005F5A98">
            <w:pPr>
              <w:rPr>
                <w:sz w:val="20"/>
              </w:rPr>
            </w:pPr>
          </w:p>
          <w:p w:rsidR="00960B41" w:rsidRDefault="00960B41" w:rsidP="005F5A98">
            <w:pPr>
              <w:rPr>
                <w:b/>
                <w:sz w:val="20"/>
              </w:rPr>
            </w:pPr>
            <w:r w:rsidRPr="00960B41">
              <w:rPr>
                <w:b/>
                <w:sz w:val="20"/>
              </w:rPr>
              <w:t xml:space="preserve">Purnartha </w:t>
            </w:r>
            <w:r>
              <w:rPr>
                <w:b/>
                <w:sz w:val="20"/>
              </w:rPr>
              <w:t>–</w:t>
            </w:r>
            <w:r w:rsidRPr="00960B41">
              <w:rPr>
                <w:b/>
                <w:sz w:val="20"/>
              </w:rPr>
              <w:t xml:space="preserve"> </w:t>
            </w:r>
            <w:r w:rsidR="00443221">
              <w:rPr>
                <w:b/>
                <w:sz w:val="20"/>
              </w:rPr>
              <w:t>Rohan Agarwal</w:t>
            </w:r>
          </w:p>
          <w:p w:rsidR="005F697E" w:rsidRPr="005F697E" w:rsidRDefault="008A5BF0" w:rsidP="005F5A98">
            <w:pPr>
              <w:rPr>
                <w:sz w:val="20"/>
              </w:rPr>
            </w:pPr>
            <w:hyperlink r:id="rId9" w:history="1">
              <w:r w:rsidR="00443221" w:rsidRPr="0035636A">
                <w:rPr>
                  <w:rStyle w:val="Hyperlink"/>
                </w:rPr>
                <w:t>ragrawal@purnartha.com</w:t>
              </w:r>
            </w:hyperlink>
            <w:r w:rsidR="00443221">
              <w:t xml:space="preserve"> </w:t>
            </w:r>
          </w:p>
        </w:tc>
        <w:tc>
          <w:tcPr>
            <w:tcW w:w="3316" w:type="dxa"/>
          </w:tcPr>
          <w:p w:rsidR="00012A14" w:rsidRPr="00012A14" w:rsidRDefault="00012A14" w:rsidP="005F5A98">
            <w:pPr>
              <w:rPr>
                <w:b/>
                <w:sz w:val="20"/>
              </w:rPr>
            </w:pPr>
            <w:r w:rsidRPr="00012A14">
              <w:rPr>
                <w:b/>
                <w:sz w:val="20"/>
              </w:rPr>
              <w:t>Equirus PMS -Gaurav Sharma/Pankti Khara</w:t>
            </w:r>
          </w:p>
          <w:p w:rsidR="00012A14" w:rsidRDefault="008A5BF0" w:rsidP="005F5A98">
            <w:pPr>
              <w:rPr>
                <w:sz w:val="20"/>
              </w:rPr>
            </w:pPr>
            <w:hyperlink r:id="rId10" w:history="1">
              <w:r w:rsidR="00012A14" w:rsidRPr="00123394">
                <w:rPr>
                  <w:rStyle w:val="Hyperlink"/>
                  <w:sz w:val="20"/>
                </w:rPr>
                <w:t>gaurav.sharma@equirus.com</w:t>
              </w:r>
            </w:hyperlink>
          </w:p>
          <w:p w:rsidR="00012A14" w:rsidRDefault="008A5BF0" w:rsidP="005F5A98">
            <w:pPr>
              <w:rPr>
                <w:sz w:val="20"/>
              </w:rPr>
            </w:pPr>
            <w:hyperlink r:id="rId11" w:history="1">
              <w:r w:rsidR="00012A14" w:rsidRPr="00123394">
                <w:rPr>
                  <w:rStyle w:val="Hyperlink"/>
                  <w:sz w:val="20"/>
                </w:rPr>
                <w:t>pankti.khara@equirus.com</w:t>
              </w:r>
            </w:hyperlink>
          </w:p>
          <w:p w:rsidR="00012A14" w:rsidRDefault="00012A14" w:rsidP="005F5A98">
            <w:pPr>
              <w:rPr>
                <w:sz w:val="20"/>
              </w:rPr>
            </w:pPr>
          </w:p>
          <w:p w:rsidR="00012A14" w:rsidRPr="00012A14" w:rsidRDefault="00012A14" w:rsidP="005F5A98">
            <w:pPr>
              <w:rPr>
                <w:b/>
                <w:sz w:val="20"/>
              </w:rPr>
            </w:pPr>
            <w:r w:rsidRPr="00012A14">
              <w:rPr>
                <w:b/>
                <w:sz w:val="20"/>
              </w:rPr>
              <w:t>Marcellus – Riashree</w:t>
            </w:r>
          </w:p>
          <w:p w:rsidR="00012A14" w:rsidRPr="005F5A98" w:rsidRDefault="008A5BF0" w:rsidP="005F5A98">
            <w:pPr>
              <w:rPr>
                <w:sz w:val="20"/>
              </w:rPr>
            </w:pPr>
            <w:hyperlink r:id="rId12" w:history="1">
              <w:r w:rsidR="00012A14" w:rsidRPr="00123394">
                <w:rPr>
                  <w:rStyle w:val="Hyperlink"/>
                  <w:sz w:val="20"/>
                </w:rPr>
                <w:t>clientsupport@marcellus.in</w:t>
              </w:r>
            </w:hyperlink>
            <w:r w:rsidR="00012A14">
              <w:rPr>
                <w:sz w:val="20"/>
              </w:rPr>
              <w:t xml:space="preserve"> </w:t>
            </w:r>
          </w:p>
        </w:tc>
        <w:tc>
          <w:tcPr>
            <w:tcW w:w="3227" w:type="dxa"/>
          </w:tcPr>
          <w:p w:rsidR="00012A14" w:rsidRPr="00012A14" w:rsidRDefault="00012A14" w:rsidP="005F5A98">
            <w:pPr>
              <w:rPr>
                <w:b/>
                <w:sz w:val="20"/>
              </w:rPr>
            </w:pPr>
            <w:r w:rsidRPr="00012A14">
              <w:rPr>
                <w:b/>
                <w:sz w:val="20"/>
              </w:rPr>
              <w:t>ICICI – Shreya Bhawnani</w:t>
            </w:r>
          </w:p>
          <w:p w:rsidR="00012A14" w:rsidRDefault="008A5BF0" w:rsidP="005F5A98">
            <w:pPr>
              <w:rPr>
                <w:sz w:val="20"/>
              </w:rPr>
            </w:pPr>
            <w:hyperlink r:id="rId13" w:history="1">
              <w:r w:rsidR="005F697E" w:rsidRPr="00123394">
                <w:rPr>
                  <w:rStyle w:val="Hyperlink"/>
                  <w:sz w:val="20"/>
                </w:rPr>
                <w:t>shreya_bhawnani@icicipruamc.com</w:t>
              </w:r>
            </w:hyperlink>
          </w:p>
          <w:p w:rsidR="005F697E" w:rsidRPr="005F5A98" w:rsidRDefault="005F697E" w:rsidP="005F5A98">
            <w:pPr>
              <w:rPr>
                <w:sz w:val="20"/>
              </w:rPr>
            </w:pPr>
          </w:p>
        </w:tc>
      </w:tr>
      <w:tr w:rsidR="00B775FD" w:rsidRPr="005F5A98" w:rsidTr="00960B41">
        <w:trPr>
          <w:trHeight w:val="152"/>
        </w:trPr>
        <w:tc>
          <w:tcPr>
            <w:tcW w:w="1684" w:type="dxa"/>
          </w:tcPr>
          <w:p w:rsidR="00B775FD" w:rsidRPr="00012A14" w:rsidRDefault="00B775FD" w:rsidP="005F5A98">
            <w:pPr>
              <w:rPr>
                <w:b/>
                <w:sz w:val="20"/>
              </w:rPr>
            </w:pPr>
            <w:r>
              <w:rPr>
                <w:b/>
                <w:sz w:val="20"/>
              </w:rPr>
              <w:t>Courier Details</w:t>
            </w:r>
          </w:p>
        </w:tc>
        <w:tc>
          <w:tcPr>
            <w:tcW w:w="3201" w:type="dxa"/>
          </w:tcPr>
          <w:p w:rsidR="00B775FD" w:rsidRDefault="00B775FD" w:rsidP="005F5A98">
            <w:pPr>
              <w:rPr>
                <w:sz w:val="20"/>
              </w:rPr>
            </w:pPr>
            <w:r>
              <w:rPr>
                <w:b/>
                <w:sz w:val="20"/>
              </w:rPr>
              <w:t xml:space="preserve">White Oak – </w:t>
            </w:r>
            <w:r w:rsidRPr="00B775FD">
              <w:rPr>
                <w:sz w:val="20"/>
              </w:rPr>
              <w:t xml:space="preserve">SK needs to send the duly filled form along with the documents to </w:t>
            </w:r>
            <w:r>
              <w:rPr>
                <w:sz w:val="20"/>
              </w:rPr>
              <w:t xml:space="preserve">their office </w:t>
            </w:r>
            <w:r w:rsidR="008D7C03">
              <w:rPr>
                <w:sz w:val="20"/>
              </w:rPr>
              <w:t>**</w:t>
            </w:r>
          </w:p>
          <w:p w:rsidR="007D0249" w:rsidRDefault="007D0249" w:rsidP="005F5A98">
            <w:pPr>
              <w:rPr>
                <w:sz w:val="20"/>
              </w:rPr>
            </w:pPr>
          </w:p>
          <w:p w:rsidR="00B775FD" w:rsidRDefault="00B775FD" w:rsidP="005F5A98">
            <w:pPr>
              <w:rPr>
                <w:sz w:val="20"/>
              </w:rPr>
            </w:pPr>
          </w:p>
          <w:p w:rsidR="00B775FD" w:rsidRDefault="00B775FD" w:rsidP="005F5A98">
            <w:pPr>
              <w:rPr>
                <w:sz w:val="20"/>
              </w:rPr>
            </w:pPr>
            <w:r w:rsidRPr="00B775FD">
              <w:rPr>
                <w:b/>
                <w:sz w:val="20"/>
              </w:rPr>
              <w:t>Sundaram Alternates –</w:t>
            </w:r>
            <w:r>
              <w:rPr>
                <w:sz w:val="20"/>
              </w:rPr>
              <w:t xml:space="preserve"> Sundaram RM will get the application form collected from our office. SK RM needs to coordinate with Sundaram RM</w:t>
            </w:r>
          </w:p>
          <w:p w:rsidR="00B775FD" w:rsidRDefault="00B775FD" w:rsidP="005F5A98">
            <w:pPr>
              <w:rPr>
                <w:b/>
                <w:sz w:val="20"/>
              </w:rPr>
            </w:pPr>
          </w:p>
          <w:p w:rsidR="00960B41" w:rsidRPr="00960B41" w:rsidRDefault="00960B41" w:rsidP="005F5A98">
            <w:pPr>
              <w:rPr>
                <w:sz w:val="20"/>
              </w:rPr>
            </w:pPr>
            <w:r>
              <w:rPr>
                <w:b/>
                <w:sz w:val="20"/>
              </w:rPr>
              <w:t xml:space="preserve">Purnartha – </w:t>
            </w:r>
            <w:r>
              <w:rPr>
                <w:sz w:val="20"/>
              </w:rPr>
              <w:t>SK</w:t>
            </w:r>
            <w:r w:rsidRPr="00960B41">
              <w:rPr>
                <w:sz w:val="20"/>
              </w:rPr>
              <w:t xml:space="preserve"> needs to send the duly filled form along with the documents to Purnartha’ s office in Pune:</w:t>
            </w:r>
          </w:p>
          <w:p w:rsidR="00960B41" w:rsidRDefault="00960B41" w:rsidP="00960B41">
            <w:pPr>
              <w:rPr>
                <w:sz w:val="20"/>
              </w:rPr>
            </w:pPr>
            <w:r w:rsidRPr="00960B41">
              <w:rPr>
                <w:sz w:val="20"/>
              </w:rPr>
              <w:t>32/33 Ra</w:t>
            </w:r>
            <w:r>
              <w:rPr>
                <w:sz w:val="20"/>
              </w:rPr>
              <w:t xml:space="preserve">chna Bungalow, Dr. Ketkar Road, Off Karve Road, </w:t>
            </w:r>
            <w:r w:rsidRPr="00960B41">
              <w:rPr>
                <w:sz w:val="20"/>
              </w:rPr>
              <w:t>Erandwane, Pune 411004</w:t>
            </w:r>
          </w:p>
          <w:p w:rsidR="00960B41" w:rsidRPr="00960B41" w:rsidRDefault="00960B41" w:rsidP="00960B41">
            <w:pPr>
              <w:rPr>
                <w:sz w:val="20"/>
              </w:rPr>
            </w:pPr>
          </w:p>
        </w:tc>
        <w:tc>
          <w:tcPr>
            <w:tcW w:w="3316" w:type="dxa"/>
          </w:tcPr>
          <w:p w:rsidR="003D6FC4" w:rsidRPr="003D6FC4" w:rsidRDefault="003D6FC4" w:rsidP="005F5A98">
            <w:pPr>
              <w:rPr>
                <w:sz w:val="20"/>
              </w:rPr>
            </w:pPr>
            <w:r>
              <w:rPr>
                <w:b/>
                <w:sz w:val="20"/>
              </w:rPr>
              <w:t xml:space="preserve">Equirus PMS – </w:t>
            </w:r>
            <w:r w:rsidRPr="003D6FC4">
              <w:rPr>
                <w:sz w:val="20"/>
              </w:rPr>
              <w:t>For Mumbai &amp; Ahmedabad, pick up facility is available. Equirus will collect the form from SK’s office. Any other location, the form needs to be couriered on the below mentioned address</w:t>
            </w:r>
            <w:r w:rsidR="00443221">
              <w:rPr>
                <w:sz w:val="20"/>
              </w:rPr>
              <w:t xml:space="preserve"> (which can be subject to changed based on the discussion with RMs)</w:t>
            </w:r>
            <w:r w:rsidRPr="003D6FC4">
              <w:rPr>
                <w:sz w:val="20"/>
              </w:rPr>
              <w:t>:</w:t>
            </w:r>
          </w:p>
          <w:p w:rsidR="00B775FD" w:rsidRDefault="003D6FC4" w:rsidP="005F5A98">
            <w:pPr>
              <w:rPr>
                <w:b/>
                <w:sz w:val="20"/>
              </w:rPr>
            </w:pPr>
            <w:r w:rsidRPr="003D6FC4">
              <w:rPr>
                <w:b/>
                <w:sz w:val="20"/>
              </w:rPr>
              <w:t>Ahmedabad Office:</w:t>
            </w:r>
            <w:r w:rsidRPr="003D6FC4">
              <w:rPr>
                <w:sz w:val="20"/>
              </w:rPr>
              <w:t xml:space="preserve"> 3/F, House 9, Magnet Corporate Park, Near Zydus Hospital, S.G. Highway, Ahmedabad - 380 054</w:t>
            </w:r>
            <w:r>
              <w:rPr>
                <w:b/>
                <w:sz w:val="20"/>
              </w:rPr>
              <w:t xml:space="preserve"> </w:t>
            </w:r>
          </w:p>
          <w:p w:rsidR="003D6FC4" w:rsidRDefault="003D6FC4" w:rsidP="005F5A98">
            <w:pPr>
              <w:rPr>
                <w:b/>
                <w:sz w:val="20"/>
              </w:rPr>
            </w:pPr>
          </w:p>
          <w:p w:rsidR="003D6FC4" w:rsidRDefault="003D6FC4" w:rsidP="005F5A98">
            <w:pPr>
              <w:rPr>
                <w:sz w:val="20"/>
              </w:rPr>
            </w:pPr>
            <w:r>
              <w:rPr>
                <w:b/>
                <w:sz w:val="20"/>
              </w:rPr>
              <w:t>Marcellus:</w:t>
            </w:r>
            <w:r w:rsidRPr="003D6FC4">
              <w:rPr>
                <w:sz w:val="20"/>
              </w:rPr>
              <w:t xml:space="preserve"> SK RMs need to courier the forms to their Mumbai office</w:t>
            </w:r>
            <w:r>
              <w:rPr>
                <w:sz w:val="20"/>
              </w:rPr>
              <w:t>. Address as below:</w:t>
            </w:r>
          </w:p>
          <w:p w:rsidR="003D6FC4" w:rsidRDefault="003D6FC4" w:rsidP="005F5A98">
            <w:pPr>
              <w:rPr>
                <w:sz w:val="20"/>
              </w:rPr>
            </w:pPr>
          </w:p>
          <w:p w:rsidR="003D6FC4" w:rsidRPr="00B75B49" w:rsidRDefault="003D6FC4" w:rsidP="005F5A98">
            <w:pPr>
              <w:rPr>
                <w:sz w:val="20"/>
              </w:rPr>
            </w:pPr>
            <w:r w:rsidRPr="00B75B49">
              <w:rPr>
                <w:sz w:val="20"/>
              </w:rPr>
              <w:t>Kanakia Wall Street - DBS Business Centre, Andheri - Kurla Rd, Sai Nagar, Ashok Nagar, Andheri East, Mumbai, Maharashtra 400093</w:t>
            </w:r>
          </w:p>
        </w:tc>
        <w:tc>
          <w:tcPr>
            <w:tcW w:w="3227" w:type="dxa"/>
          </w:tcPr>
          <w:p w:rsidR="00B775FD" w:rsidRPr="00012A14" w:rsidRDefault="00B75B49" w:rsidP="005F5A98">
            <w:pPr>
              <w:rPr>
                <w:b/>
                <w:sz w:val="20"/>
              </w:rPr>
            </w:pPr>
            <w:r>
              <w:rPr>
                <w:b/>
                <w:sz w:val="20"/>
              </w:rPr>
              <w:t>Online submission of forms</w:t>
            </w:r>
          </w:p>
        </w:tc>
      </w:tr>
    </w:tbl>
    <w:p w:rsidR="00960B41" w:rsidRDefault="00960B41"/>
    <w:p w:rsidR="00960B41" w:rsidRDefault="00960B41"/>
    <w:p w:rsidR="008D7C03" w:rsidRDefault="008D7C03">
      <w:r>
        <w:lastRenderedPageBreak/>
        <w:t>**SK RM needs to get in touch with the below mentioned members to decide on the address on which the documents need to be shared:</w:t>
      </w:r>
    </w:p>
    <w:tbl>
      <w:tblPr>
        <w:tblW w:w="7080" w:type="dxa"/>
        <w:tblInd w:w="-3" w:type="dxa"/>
        <w:tblCellMar>
          <w:left w:w="0" w:type="dxa"/>
          <w:right w:w="0" w:type="dxa"/>
        </w:tblCellMar>
        <w:tblLook w:val="04A0" w:firstRow="1" w:lastRow="0" w:firstColumn="1" w:lastColumn="0" w:noHBand="0" w:noVBand="1"/>
      </w:tblPr>
      <w:tblGrid>
        <w:gridCol w:w="845"/>
        <w:gridCol w:w="2010"/>
        <w:gridCol w:w="1174"/>
        <w:gridCol w:w="3051"/>
      </w:tblGrid>
      <w:tr w:rsidR="00FF7BB5" w:rsidRPr="008D7C03" w:rsidTr="00FF7BB5">
        <w:trPr>
          <w:trHeight w:val="191"/>
        </w:trPr>
        <w:tc>
          <w:tcPr>
            <w:tcW w:w="845"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Region</w:t>
            </w:r>
          </w:p>
        </w:tc>
        <w:tc>
          <w:tcPr>
            <w:tcW w:w="201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Regional Service heads</w:t>
            </w:r>
          </w:p>
        </w:tc>
        <w:tc>
          <w:tcPr>
            <w:tcW w:w="1174"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Mobile</w:t>
            </w:r>
          </w:p>
        </w:tc>
        <w:tc>
          <w:tcPr>
            <w:tcW w:w="3051"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Email ID</w:t>
            </w:r>
          </w:p>
        </w:tc>
      </w:tr>
      <w:tr w:rsidR="008D7C03" w:rsidRPr="008D7C03" w:rsidTr="00FF7BB5">
        <w:trPr>
          <w:trHeight w:val="191"/>
        </w:trPr>
        <w:tc>
          <w:tcPr>
            <w:tcW w:w="8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North</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Shilpi Kwatra</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jc w:val="right"/>
              <w:rPr>
                <w:color w:val="000000"/>
                <w:sz w:val="16"/>
              </w:rPr>
            </w:pPr>
            <w:r w:rsidRPr="008D7C03">
              <w:rPr>
                <w:color w:val="000000"/>
                <w:sz w:val="16"/>
              </w:rPr>
              <w:t>9818230099</w:t>
            </w:r>
          </w:p>
        </w:tc>
        <w:tc>
          <w:tcPr>
            <w:tcW w:w="30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A5BF0">
            <w:pPr>
              <w:rPr>
                <w:color w:val="0563C1"/>
                <w:sz w:val="16"/>
                <w:u w:val="single"/>
              </w:rPr>
            </w:pPr>
            <w:hyperlink r:id="rId14" w:history="1">
              <w:r w:rsidR="008D7C03" w:rsidRPr="008D7C03">
                <w:rPr>
                  <w:rStyle w:val="Hyperlink"/>
                  <w:sz w:val="16"/>
                </w:rPr>
                <w:t>shilpi.kawatra@whiteoakindia.com</w:t>
              </w:r>
            </w:hyperlink>
          </w:p>
        </w:tc>
      </w:tr>
      <w:tr w:rsidR="008D7C03" w:rsidRPr="008D7C03" w:rsidTr="00FF7BB5">
        <w:trPr>
          <w:trHeight w:val="191"/>
        </w:trPr>
        <w:tc>
          <w:tcPr>
            <w:tcW w:w="8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South</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Lata Gandhi</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jc w:val="right"/>
              <w:rPr>
                <w:color w:val="000000"/>
                <w:sz w:val="16"/>
              </w:rPr>
            </w:pPr>
            <w:r w:rsidRPr="008D7C03">
              <w:rPr>
                <w:color w:val="000000"/>
                <w:sz w:val="16"/>
              </w:rPr>
              <w:t>9920337724</w:t>
            </w:r>
          </w:p>
        </w:tc>
        <w:tc>
          <w:tcPr>
            <w:tcW w:w="30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A5BF0">
            <w:pPr>
              <w:rPr>
                <w:color w:val="0563C1"/>
                <w:sz w:val="16"/>
                <w:u w:val="single"/>
              </w:rPr>
            </w:pPr>
            <w:hyperlink r:id="rId15" w:history="1">
              <w:r w:rsidR="008D7C03" w:rsidRPr="008D7C03">
                <w:rPr>
                  <w:rStyle w:val="Hyperlink"/>
                  <w:sz w:val="16"/>
                </w:rPr>
                <w:t>lata.gandhi@whiteoakindia.com</w:t>
              </w:r>
            </w:hyperlink>
          </w:p>
        </w:tc>
      </w:tr>
      <w:tr w:rsidR="008D7C03" w:rsidRPr="008D7C03" w:rsidTr="00FF7BB5">
        <w:trPr>
          <w:trHeight w:val="191"/>
        </w:trPr>
        <w:tc>
          <w:tcPr>
            <w:tcW w:w="8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West</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Asha Vyas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jc w:val="right"/>
              <w:rPr>
                <w:color w:val="000000"/>
                <w:sz w:val="16"/>
              </w:rPr>
            </w:pPr>
            <w:r w:rsidRPr="008D7C03">
              <w:rPr>
                <w:color w:val="000000"/>
                <w:sz w:val="16"/>
              </w:rPr>
              <w:t>9527084086</w:t>
            </w:r>
          </w:p>
        </w:tc>
        <w:tc>
          <w:tcPr>
            <w:tcW w:w="30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A5BF0">
            <w:pPr>
              <w:rPr>
                <w:color w:val="0563C1"/>
                <w:sz w:val="16"/>
                <w:u w:val="single"/>
              </w:rPr>
            </w:pPr>
            <w:hyperlink r:id="rId16" w:history="1">
              <w:r w:rsidR="008D7C03" w:rsidRPr="008D7C03">
                <w:rPr>
                  <w:rStyle w:val="Hyperlink"/>
                  <w:sz w:val="16"/>
                </w:rPr>
                <w:t>asha.vyas@whiteoakindia.com</w:t>
              </w:r>
            </w:hyperlink>
          </w:p>
        </w:tc>
      </w:tr>
      <w:tr w:rsidR="008D7C03" w:rsidRPr="008D7C03" w:rsidTr="00FF7BB5">
        <w:trPr>
          <w:trHeight w:val="191"/>
        </w:trPr>
        <w:tc>
          <w:tcPr>
            <w:tcW w:w="8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East</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rPr>
                <w:color w:val="000000"/>
                <w:sz w:val="16"/>
              </w:rPr>
            </w:pPr>
            <w:r w:rsidRPr="008D7C03">
              <w:rPr>
                <w:color w:val="000000"/>
                <w:sz w:val="16"/>
              </w:rPr>
              <w:t>Asha Vyas</w:t>
            </w:r>
          </w:p>
        </w:tc>
        <w:tc>
          <w:tcPr>
            <w:tcW w:w="117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D7C03">
            <w:pPr>
              <w:jc w:val="right"/>
              <w:rPr>
                <w:color w:val="000000"/>
                <w:sz w:val="16"/>
              </w:rPr>
            </w:pPr>
            <w:r w:rsidRPr="008D7C03">
              <w:rPr>
                <w:color w:val="000000"/>
                <w:sz w:val="16"/>
              </w:rPr>
              <w:t>9527084086</w:t>
            </w:r>
          </w:p>
        </w:tc>
        <w:tc>
          <w:tcPr>
            <w:tcW w:w="30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D7C03" w:rsidRPr="008D7C03" w:rsidRDefault="008A5BF0">
            <w:pPr>
              <w:rPr>
                <w:color w:val="0563C1"/>
                <w:sz w:val="16"/>
                <w:u w:val="single"/>
              </w:rPr>
            </w:pPr>
            <w:hyperlink r:id="rId17" w:history="1">
              <w:r w:rsidR="008D7C03" w:rsidRPr="008D7C03">
                <w:rPr>
                  <w:rStyle w:val="Hyperlink"/>
                  <w:sz w:val="16"/>
                </w:rPr>
                <w:t>asha.vyas@whiteoakindia.com</w:t>
              </w:r>
            </w:hyperlink>
          </w:p>
        </w:tc>
      </w:tr>
    </w:tbl>
    <w:p w:rsidR="00960B41" w:rsidRDefault="00960B41"/>
    <w:p w:rsidR="007D28AD" w:rsidRDefault="007D28AD">
      <w:r>
        <w:t xml:space="preserve">The frontline team of SK needs to coordinate with the </w:t>
      </w:r>
      <w:r w:rsidR="00914324">
        <w:t>RMs of respective product providers in order to complete the form filling process. The process is subject to change depending upon the relationship with the product providers</w:t>
      </w:r>
      <w:r w:rsidR="00297742">
        <w:t>.</w:t>
      </w:r>
    </w:p>
    <w:p w:rsidR="00297742" w:rsidRPr="008D7C03" w:rsidRDefault="00297742">
      <w:pPr>
        <w:rPr>
          <w:i/>
        </w:rPr>
      </w:pPr>
      <w:r w:rsidRPr="008D7C03">
        <w:rPr>
          <w:i/>
        </w:rPr>
        <w:t xml:space="preserve">Please note when a new client is </w:t>
      </w:r>
      <w:r w:rsidR="008D7C03" w:rsidRPr="008D7C03">
        <w:rPr>
          <w:i/>
        </w:rPr>
        <w:t>on boarded</w:t>
      </w:r>
      <w:r w:rsidRPr="008D7C03">
        <w:rPr>
          <w:i/>
        </w:rPr>
        <w:t xml:space="preserve"> any mails sent to the product manufacturers, must have </w:t>
      </w:r>
      <w:r w:rsidR="008D7C03" w:rsidRPr="008D7C03">
        <w:rPr>
          <w:i/>
        </w:rPr>
        <w:t>Sharekhan’s</w:t>
      </w:r>
      <w:r w:rsidRPr="008D7C03">
        <w:rPr>
          <w:i/>
        </w:rPr>
        <w:t xml:space="preserve"> PMS team in CC. The email id that needs to be added is : </w:t>
      </w:r>
      <w:hyperlink r:id="rId18" w:history="1">
        <w:r w:rsidR="008D7C03" w:rsidRPr="008D7C03">
          <w:rPr>
            <w:rStyle w:val="Hyperlink"/>
            <w:i/>
          </w:rPr>
          <w:t>pms_collection@sharekhan.com</w:t>
        </w:r>
      </w:hyperlink>
      <w:r w:rsidR="008D7C03" w:rsidRPr="008D7C03">
        <w:rPr>
          <w:i/>
        </w:rPr>
        <w:t xml:space="preserve"> </w:t>
      </w:r>
    </w:p>
    <w:p w:rsidR="008D7C03" w:rsidRPr="008D7C03" w:rsidRDefault="008D7C03">
      <w:pPr>
        <w:rPr>
          <w:i/>
        </w:rPr>
      </w:pPr>
      <w:r w:rsidRPr="008D7C03">
        <w:rPr>
          <w:i/>
        </w:rPr>
        <w:t xml:space="preserve">The contact person for PMS operations will be Akhilesh Singh: </w:t>
      </w:r>
      <w:hyperlink r:id="rId19" w:history="1">
        <w:r w:rsidRPr="008D7C03">
          <w:rPr>
            <w:rStyle w:val="Hyperlink"/>
            <w:i/>
          </w:rPr>
          <w:t>akhilesh.singh@sharekhan.com</w:t>
        </w:r>
      </w:hyperlink>
      <w:r w:rsidRPr="008D7C03">
        <w:rPr>
          <w:i/>
        </w:rPr>
        <w:t xml:space="preserve"> </w:t>
      </w:r>
    </w:p>
    <w:p w:rsidR="00297742" w:rsidRDefault="00297742"/>
    <w:p w:rsidR="008A1988" w:rsidRDefault="008A1988">
      <w:pPr>
        <w:rPr>
          <w:b/>
          <w:u w:val="single"/>
        </w:rPr>
      </w:pPr>
      <w:r w:rsidRPr="008A1988">
        <w:rPr>
          <w:b/>
          <w:u w:val="single"/>
        </w:rPr>
        <w:t>Step 2</w:t>
      </w:r>
    </w:p>
    <w:p w:rsidR="007D0249" w:rsidRDefault="007D0249">
      <w:r>
        <w:t>In cases where the prefilled form needs to be shared, u</w:t>
      </w:r>
      <w:r w:rsidR="002A055F">
        <w:t xml:space="preserve">pon receiving the data from Sharekhan, the backend team of the manufacturer initiates the paper work. The TAT for completing the form filling </w:t>
      </w:r>
      <w:r>
        <w:t xml:space="preserve">varies for residents, non-residents and NRIs. For residents it is usually 3-4 days, for non-residents it is 10-15 days and for NRIs it is 15-20 days. </w:t>
      </w:r>
    </w:p>
    <w:p w:rsidR="007D0249" w:rsidRDefault="007D0249">
      <w:r>
        <w:t>In cases where the blank form is shared by the product provider that needs to be filled in by the distributor/client, the account opening procedure starts once the duly filled forms along with the required documents is couriered to the product providers.</w:t>
      </w:r>
    </w:p>
    <w:p w:rsidR="002A055F" w:rsidRDefault="002A055F">
      <w:pPr>
        <w:rPr>
          <w:b/>
          <w:u w:val="single"/>
        </w:rPr>
      </w:pPr>
      <w:r w:rsidRPr="002A055F">
        <w:rPr>
          <w:b/>
          <w:u w:val="single"/>
        </w:rPr>
        <w:t>Step 3</w:t>
      </w:r>
      <w:r w:rsidR="00AB3D9D">
        <w:rPr>
          <w:b/>
          <w:u w:val="single"/>
        </w:rPr>
        <w:t xml:space="preserve"> (Equirus &amp; Marcellus – where a prefilled form is shared)</w:t>
      </w:r>
    </w:p>
    <w:p w:rsidR="002A055F" w:rsidRDefault="002A055F">
      <w:r>
        <w:t xml:space="preserve">The duly filled forms are couriered back to the client address/distributor’s address </w:t>
      </w:r>
      <w:r w:rsidR="00815684">
        <w:t xml:space="preserve">(branch) </w:t>
      </w:r>
      <w:r>
        <w:t xml:space="preserve">as per the request of the employee. </w:t>
      </w:r>
      <w:r w:rsidR="007D0249">
        <w:t xml:space="preserve">SK employee at the time of submission of the application form/scanned copies of the documents needs to mention to the product provider as to where the final filled forms </w:t>
      </w:r>
      <w:r w:rsidR="00AB3D9D">
        <w:t xml:space="preserve">need to be couriered. </w:t>
      </w:r>
      <w:r>
        <w:t>The employee is responsible for checking if all the information mentioned in the form is</w:t>
      </w:r>
      <w:r w:rsidR="00AB3D9D">
        <w:t xml:space="preserve"> correct and without any errors. The below mentioned format can be used for mentioning the courier details:</w:t>
      </w:r>
    </w:p>
    <w:tbl>
      <w:tblPr>
        <w:tblW w:w="10268" w:type="dxa"/>
        <w:tblLook w:val="04A0" w:firstRow="1" w:lastRow="0" w:firstColumn="1" w:lastColumn="0" w:noHBand="0" w:noVBand="1"/>
      </w:tblPr>
      <w:tblGrid>
        <w:gridCol w:w="1283"/>
        <w:gridCol w:w="1901"/>
        <w:gridCol w:w="4079"/>
        <w:gridCol w:w="1023"/>
        <w:gridCol w:w="1982"/>
      </w:tblGrid>
      <w:tr w:rsidR="00AB3D9D" w:rsidRPr="00AB3D9D" w:rsidTr="00AB3D9D">
        <w:trPr>
          <w:trHeight w:val="5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D9D" w:rsidRPr="00AB3D9D" w:rsidRDefault="00AB3D9D" w:rsidP="00AB3D9D">
            <w:pPr>
              <w:spacing w:after="0" w:line="240" w:lineRule="auto"/>
              <w:rPr>
                <w:rFonts w:ascii="Calibri" w:eastAsia="Times New Roman" w:hAnsi="Calibri" w:cs="Calibri"/>
                <w:b/>
                <w:bCs/>
                <w:color w:val="000000"/>
              </w:rPr>
            </w:pPr>
            <w:r w:rsidRPr="00AB3D9D">
              <w:rPr>
                <w:rFonts w:ascii="Calibri" w:eastAsia="Times New Roman" w:hAnsi="Calibri" w:cs="Calibri"/>
                <w:b/>
                <w:bCs/>
                <w:color w:val="000000"/>
              </w:rPr>
              <w:t>Employee Code</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rsidR="00AB3D9D" w:rsidRPr="00AB3D9D" w:rsidRDefault="00AB3D9D" w:rsidP="00AB3D9D">
            <w:pPr>
              <w:spacing w:after="0" w:line="240" w:lineRule="auto"/>
              <w:rPr>
                <w:rFonts w:ascii="Calibri" w:eastAsia="Times New Roman" w:hAnsi="Calibri" w:cs="Calibri"/>
                <w:b/>
                <w:bCs/>
                <w:color w:val="000000"/>
              </w:rPr>
            </w:pPr>
            <w:r w:rsidRPr="00AB3D9D">
              <w:rPr>
                <w:rFonts w:ascii="Calibri" w:eastAsia="Times New Roman" w:hAnsi="Calibri" w:cs="Calibri"/>
                <w:b/>
                <w:bCs/>
                <w:color w:val="000000"/>
              </w:rPr>
              <w:t>Name of the Employee</w:t>
            </w:r>
          </w:p>
        </w:tc>
        <w:tc>
          <w:tcPr>
            <w:tcW w:w="4079" w:type="dxa"/>
            <w:tcBorders>
              <w:top w:val="single" w:sz="4" w:space="0" w:color="auto"/>
              <w:left w:val="nil"/>
              <w:bottom w:val="single" w:sz="4" w:space="0" w:color="auto"/>
              <w:right w:val="single" w:sz="4" w:space="0" w:color="auto"/>
            </w:tcBorders>
            <w:shd w:val="clear" w:color="auto" w:fill="auto"/>
            <w:noWrap/>
            <w:vAlign w:val="center"/>
            <w:hideMark/>
          </w:tcPr>
          <w:p w:rsidR="00AB3D9D" w:rsidRPr="00AB3D9D" w:rsidRDefault="00AB3D9D" w:rsidP="00AB3D9D">
            <w:pPr>
              <w:spacing w:after="0" w:line="240" w:lineRule="auto"/>
              <w:rPr>
                <w:rFonts w:ascii="Calibri" w:eastAsia="Times New Roman" w:hAnsi="Calibri" w:cs="Calibri"/>
                <w:b/>
                <w:bCs/>
                <w:color w:val="000000"/>
              </w:rPr>
            </w:pPr>
            <w:r w:rsidRPr="00AB3D9D">
              <w:rPr>
                <w:rFonts w:ascii="Calibri" w:eastAsia="Times New Roman" w:hAnsi="Calibri" w:cs="Calibri"/>
                <w:b/>
                <w:bCs/>
                <w:color w:val="000000"/>
              </w:rPr>
              <w:t>Employee Contact details (email id/phone number)</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AB3D9D" w:rsidRPr="00AB3D9D" w:rsidRDefault="00AB3D9D" w:rsidP="00AB3D9D">
            <w:pPr>
              <w:spacing w:after="0" w:line="240" w:lineRule="auto"/>
              <w:rPr>
                <w:rFonts w:ascii="Calibri" w:eastAsia="Times New Roman" w:hAnsi="Calibri" w:cs="Calibri"/>
                <w:b/>
                <w:bCs/>
                <w:color w:val="000000"/>
              </w:rPr>
            </w:pPr>
            <w:r w:rsidRPr="00AB3D9D">
              <w:rPr>
                <w:rFonts w:ascii="Calibri" w:eastAsia="Times New Roman" w:hAnsi="Calibri" w:cs="Calibri"/>
                <w:b/>
                <w:bCs/>
                <w:color w:val="000000"/>
              </w:rPr>
              <w:t>Client Name</w:t>
            </w:r>
          </w:p>
        </w:tc>
        <w:tc>
          <w:tcPr>
            <w:tcW w:w="1982" w:type="dxa"/>
            <w:tcBorders>
              <w:top w:val="single" w:sz="4" w:space="0" w:color="auto"/>
              <w:left w:val="nil"/>
              <w:bottom w:val="single" w:sz="4" w:space="0" w:color="auto"/>
              <w:right w:val="single" w:sz="4" w:space="0" w:color="auto"/>
            </w:tcBorders>
            <w:shd w:val="clear" w:color="auto" w:fill="auto"/>
            <w:vAlign w:val="center"/>
            <w:hideMark/>
          </w:tcPr>
          <w:p w:rsidR="00AB3D9D" w:rsidRPr="00AB3D9D" w:rsidRDefault="00AB3D9D" w:rsidP="00AB3D9D">
            <w:pPr>
              <w:spacing w:after="0" w:line="240" w:lineRule="auto"/>
              <w:rPr>
                <w:rFonts w:ascii="Calibri" w:eastAsia="Times New Roman" w:hAnsi="Calibri" w:cs="Calibri"/>
                <w:b/>
                <w:bCs/>
                <w:color w:val="000000"/>
              </w:rPr>
            </w:pPr>
            <w:r w:rsidRPr="00AB3D9D">
              <w:rPr>
                <w:rFonts w:ascii="Calibri" w:eastAsia="Times New Roman" w:hAnsi="Calibri" w:cs="Calibri"/>
                <w:b/>
                <w:bCs/>
                <w:color w:val="000000"/>
              </w:rPr>
              <w:t>SK branch/client address</w:t>
            </w:r>
            <w:r w:rsidRPr="00AB3D9D">
              <w:rPr>
                <w:rFonts w:ascii="Calibri" w:eastAsia="Times New Roman" w:hAnsi="Calibri" w:cs="Calibri"/>
                <w:b/>
                <w:bCs/>
                <w:color w:val="000000"/>
              </w:rPr>
              <w:br/>
              <w:t xml:space="preserve">(where documents need to be </w:t>
            </w:r>
            <w:r w:rsidR="003648B0" w:rsidRPr="00AB3D9D">
              <w:rPr>
                <w:rFonts w:ascii="Calibri" w:eastAsia="Times New Roman" w:hAnsi="Calibri" w:cs="Calibri"/>
                <w:b/>
                <w:bCs/>
                <w:color w:val="000000"/>
              </w:rPr>
              <w:t>couriered</w:t>
            </w:r>
            <w:r w:rsidRPr="00AB3D9D">
              <w:rPr>
                <w:rFonts w:ascii="Calibri" w:eastAsia="Times New Roman" w:hAnsi="Calibri" w:cs="Calibri"/>
                <w:b/>
                <w:bCs/>
                <w:color w:val="000000"/>
              </w:rPr>
              <w:t>)</w:t>
            </w:r>
          </w:p>
        </w:tc>
      </w:tr>
    </w:tbl>
    <w:p w:rsidR="00AB3D9D" w:rsidRDefault="00AB3D9D" w:rsidP="00AB3D9D">
      <w:pPr>
        <w:spacing w:after="0"/>
      </w:pPr>
    </w:p>
    <w:p w:rsidR="00443221" w:rsidRDefault="00443221">
      <w:pPr>
        <w:rPr>
          <w:b/>
          <w:u w:val="single"/>
        </w:rPr>
      </w:pPr>
    </w:p>
    <w:p w:rsidR="002A055F" w:rsidRDefault="002A055F">
      <w:pPr>
        <w:rPr>
          <w:b/>
          <w:u w:val="single"/>
        </w:rPr>
      </w:pPr>
      <w:r w:rsidRPr="002A055F">
        <w:rPr>
          <w:b/>
          <w:u w:val="single"/>
        </w:rPr>
        <w:lastRenderedPageBreak/>
        <w:t>Step 4</w:t>
      </w:r>
    </w:p>
    <w:p w:rsidR="002A055F" w:rsidRDefault="002A055F">
      <w:r>
        <w:t>Sharekhan employee further needs to share the form with the client, who needs to sign across all the pages marked. A cross sign across the photograph is also mandatory.</w:t>
      </w:r>
      <w:r w:rsidR="00E14CFD">
        <w:t xml:space="preserve"> The duly filled application form needs to be shared with the product providers along with the necessary documents in order to initiate the account opening procedure</w:t>
      </w:r>
    </w:p>
    <w:p w:rsidR="002A055F" w:rsidRPr="002A055F" w:rsidRDefault="00960B41">
      <w:pPr>
        <w:rPr>
          <w:b/>
          <w:u w:val="single"/>
        </w:rPr>
      </w:pPr>
      <w:r>
        <w:rPr>
          <w:b/>
          <w:u w:val="single"/>
        </w:rPr>
        <w:t>Step 5</w:t>
      </w:r>
    </w:p>
    <w:p w:rsidR="00E14CFD" w:rsidRDefault="002A055F">
      <w:r>
        <w:t>If all the documents are in order, th</w:t>
      </w:r>
      <w:r w:rsidR="00E14CFD">
        <w:t>e account opening is done in 4-5</w:t>
      </w:r>
      <w:r>
        <w:t xml:space="preserve"> business days for individuals/corporates. NRE account opening may take a little longer (approximately a month)</w:t>
      </w:r>
      <w:r w:rsidR="00E14CFD">
        <w:t>. In certain cases the NRE must be present in India in order to invest in a PMS, while in others if he/she isn’t present in India, the IPV is the responsibility of the NRE. There is a list of notarized agencies through which IPV can be done at the clients end.</w:t>
      </w:r>
    </w:p>
    <w:tbl>
      <w:tblPr>
        <w:tblW w:w="10118" w:type="dxa"/>
        <w:tblLook w:val="04A0" w:firstRow="1" w:lastRow="0" w:firstColumn="1" w:lastColumn="0" w:noHBand="0" w:noVBand="1"/>
      </w:tblPr>
      <w:tblGrid>
        <w:gridCol w:w="1876"/>
        <w:gridCol w:w="1207"/>
        <w:gridCol w:w="2857"/>
        <w:gridCol w:w="2089"/>
        <w:gridCol w:w="2089"/>
      </w:tblGrid>
      <w:tr w:rsidR="00960B41" w:rsidRPr="00532CE5" w:rsidTr="00960B41">
        <w:trPr>
          <w:trHeight w:val="198"/>
        </w:trPr>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B41" w:rsidRPr="00532CE5" w:rsidRDefault="00960B41" w:rsidP="00532CE5">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Equirus</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960B41" w:rsidRPr="00532CE5" w:rsidRDefault="00960B41" w:rsidP="00532CE5">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Sundaram</w:t>
            </w:r>
          </w:p>
        </w:tc>
        <w:tc>
          <w:tcPr>
            <w:tcW w:w="2857" w:type="dxa"/>
            <w:tcBorders>
              <w:top w:val="single" w:sz="4" w:space="0" w:color="auto"/>
              <w:left w:val="nil"/>
              <w:bottom w:val="single" w:sz="4" w:space="0" w:color="auto"/>
              <w:right w:val="single" w:sz="4" w:space="0" w:color="auto"/>
            </w:tcBorders>
            <w:shd w:val="clear" w:color="auto" w:fill="auto"/>
            <w:vAlign w:val="center"/>
            <w:hideMark/>
          </w:tcPr>
          <w:p w:rsidR="00960B41" w:rsidRPr="00532CE5" w:rsidRDefault="00960B41" w:rsidP="00532CE5">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White Oak</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rsidR="00960B41" w:rsidRPr="00532CE5" w:rsidRDefault="00960B41" w:rsidP="00532CE5">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Marcellus</w:t>
            </w:r>
          </w:p>
        </w:tc>
        <w:tc>
          <w:tcPr>
            <w:tcW w:w="2089" w:type="dxa"/>
            <w:tcBorders>
              <w:top w:val="single" w:sz="4" w:space="0" w:color="auto"/>
              <w:left w:val="nil"/>
              <w:bottom w:val="single" w:sz="4" w:space="0" w:color="auto"/>
              <w:right w:val="single" w:sz="4" w:space="0" w:color="auto"/>
            </w:tcBorders>
          </w:tcPr>
          <w:p w:rsidR="00960B41" w:rsidRPr="00532CE5" w:rsidRDefault="00960B41" w:rsidP="00532CE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Purnartha</w:t>
            </w:r>
          </w:p>
        </w:tc>
      </w:tr>
      <w:tr w:rsidR="00960B41" w:rsidRPr="00532CE5" w:rsidTr="00960B41">
        <w:trPr>
          <w:trHeight w:val="396"/>
        </w:trPr>
        <w:tc>
          <w:tcPr>
            <w:tcW w:w="1876" w:type="dxa"/>
            <w:tcBorders>
              <w:top w:val="nil"/>
              <w:left w:val="single" w:sz="4" w:space="0" w:color="auto"/>
              <w:bottom w:val="single" w:sz="4" w:space="0" w:color="auto"/>
              <w:right w:val="single" w:sz="4" w:space="0" w:color="auto"/>
            </w:tcBorders>
            <w:shd w:val="clear" w:color="auto" w:fill="auto"/>
            <w:vAlign w:val="bottom"/>
            <w:hideMark/>
          </w:tcPr>
          <w:p w:rsidR="00960B41" w:rsidRPr="00532CE5" w:rsidRDefault="00960B41" w:rsidP="00532CE5">
            <w:pPr>
              <w:spacing w:after="0" w:line="240" w:lineRule="auto"/>
              <w:rPr>
                <w:rFonts w:ascii="Calibri" w:eastAsia="Times New Roman" w:hAnsi="Calibri" w:cs="Calibri"/>
                <w:color w:val="000000"/>
              </w:rPr>
            </w:pPr>
            <w:r w:rsidRPr="00532CE5">
              <w:rPr>
                <w:rFonts w:ascii="Calibri" w:eastAsia="Times New Roman" w:hAnsi="Calibri" w:cs="Calibri"/>
                <w:color w:val="000000"/>
              </w:rPr>
              <w:t>IPV responsibility of the client if not present in India</w:t>
            </w:r>
          </w:p>
        </w:tc>
        <w:tc>
          <w:tcPr>
            <w:tcW w:w="1207" w:type="dxa"/>
            <w:tcBorders>
              <w:top w:val="nil"/>
              <w:left w:val="nil"/>
              <w:bottom w:val="single" w:sz="4" w:space="0" w:color="auto"/>
              <w:right w:val="single" w:sz="4" w:space="0" w:color="auto"/>
            </w:tcBorders>
            <w:shd w:val="clear" w:color="auto" w:fill="auto"/>
            <w:vAlign w:val="bottom"/>
            <w:hideMark/>
          </w:tcPr>
          <w:p w:rsidR="00960B41" w:rsidRPr="00532CE5" w:rsidRDefault="00960B41" w:rsidP="00532CE5">
            <w:pPr>
              <w:spacing w:after="0" w:line="240" w:lineRule="auto"/>
              <w:rPr>
                <w:rFonts w:ascii="Calibri" w:eastAsia="Times New Roman" w:hAnsi="Calibri" w:cs="Calibri"/>
                <w:color w:val="000000"/>
              </w:rPr>
            </w:pPr>
            <w:r w:rsidRPr="00532CE5">
              <w:rPr>
                <w:rFonts w:ascii="Calibri" w:eastAsia="Times New Roman" w:hAnsi="Calibri" w:cs="Calibri"/>
                <w:color w:val="000000"/>
              </w:rPr>
              <w:t>Must be present in India</w:t>
            </w:r>
          </w:p>
        </w:tc>
        <w:tc>
          <w:tcPr>
            <w:tcW w:w="2857" w:type="dxa"/>
            <w:tcBorders>
              <w:top w:val="nil"/>
              <w:left w:val="nil"/>
              <w:bottom w:val="single" w:sz="4" w:space="0" w:color="auto"/>
              <w:right w:val="single" w:sz="4" w:space="0" w:color="auto"/>
            </w:tcBorders>
            <w:shd w:val="clear" w:color="auto" w:fill="auto"/>
            <w:vAlign w:val="bottom"/>
            <w:hideMark/>
          </w:tcPr>
          <w:p w:rsidR="00960B41" w:rsidRPr="00532CE5" w:rsidRDefault="00960B41" w:rsidP="00532CE5">
            <w:pPr>
              <w:spacing w:after="0" w:line="240" w:lineRule="auto"/>
              <w:rPr>
                <w:rFonts w:ascii="Calibri" w:eastAsia="Times New Roman" w:hAnsi="Calibri" w:cs="Calibri"/>
                <w:color w:val="000000"/>
              </w:rPr>
            </w:pPr>
            <w:r w:rsidRPr="00532CE5">
              <w:rPr>
                <w:rFonts w:ascii="Calibri" w:eastAsia="Times New Roman" w:hAnsi="Calibri" w:cs="Calibri"/>
                <w:color w:val="000000"/>
              </w:rPr>
              <w:t>IPV responsibility of the client if not present in India</w:t>
            </w:r>
          </w:p>
        </w:tc>
        <w:tc>
          <w:tcPr>
            <w:tcW w:w="2089" w:type="dxa"/>
            <w:tcBorders>
              <w:top w:val="nil"/>
              <w:left w:val="nil"/>
              <w:bottom w:val="single" w:sz="4" w:space="0" w:color="auto"/>
              <w:right w:val="single" w:sz="4" w:space="0" w:color="auto"/>
            </w:tcBorders>
            <w:shd w:val="clear" w:color="auto" w:fill="auto"/>
            <w:vAlign w:val="bottom"/>
            <w:hideMark/>
          </w:tcPr>
          <w:p w:rsidR="00960B41" w:rsidRPr="00532CE5" w:rsidRDefault="00960B41" w:rsidP="00532CE5">
            <w:pPr>
              <w:spacing w:after="0" w:line="240" w:lineRule="auto"/>
              <w:rPr>
                <w:rFonts w:ascii="Calibri" w:eastAsia="Times New Roman" w:hAnsi="Calibri" w:cs="Calibri"/>
                <w:color w:val="000000"/>
              </w:rPr>
            </w:pPr>
            <w:r w:rsidRPr="00532CE5">
              <w:rPr>
                <w:rFonts w:ascii="Calibri" w:eastAsia="Times New Roman" w:hAnsi="Calibri" w:cs="Calibri"/>
                <w:color w:val="000000"/>
              </w:rPr>
              <w:t>If from US &amp; Canada he needs to be present in India</w:t>
            </w:r>
          </w:p>
        </w:tc>
        <w:tc>
          <w:tcPr>
            <w:tcW w:w="2089" w:type="dxa"/>
            <w:tcBorders>
              <w:top w:val="nil"/>
              <w:left w:val="nil"/>
              <w:bottom w:val="single" w:sz="4" w:space="0" w:color="auto"/>
              <w:right w:val="single" w:sz="4" w:space="0" w:color="auto"/>
            </w:tcBorders>
          </w:tcPr>
          <w:p w:rsidR="00960B41" w:rsidRPr="00532CE5" w:rsidRDefault="00960B41" w:rsidP="00532CE5">
            <w:pPr>
              <w:spacing w:after="0" w:line="240" w:lineRule="auto"/>
              <w:rPr>
                <w:rFonts w:ascii="Calibri" w:eastAsia="Times New Roman" w:hAnsi="Calibri" w:cs="Calibri"/>
                <w:color w:val="000000"/>
              </w:rPr>
            </w:pPr>
            <w:r>
              <w:rPr>
                <w:rFonts w:ascii="Calibri" w:eastAsia="Times New Roman" w:hAnsi="Calibri" w:cs="Calibri"/>
                <w:color w:val="000000"/>
              </w:rPr>
              <w:t>Does not encourage NRE transactions</w:t>
            </w:r>
          </w:p>
        </w:tc>
      </w:tr>
    </w:tbl>
    <w:p w:rsidR="00E14CFD" w:rsidRDefault="00E14CFD"/>
    <w:p w:rsidR="00E732A2" w:rsidRDefault="00E732A2">
      <w:pPr>
        <w:rPr>
          <w:b/>
        </w:rPr>
      </w:pPr>
      <w:r w:rsidRPr="00E732A2">
        <w:rPr>
          <w:b/>
        </w:rPr>
        <w:t>Custodian Details:</w:t>
      </w:r>
      <w:bookmarkStart w:id="0" w:name="_GoBack"/>
      <w:bookmarkEnd w:id="0"/>
    </w:p>
    <w:tbl>
      <w:tblPr>
        <w:tblW w:w="10118" w:type="dxa"/>
        <w:tblLook w:val="04A0" w:firstRow="1" w:lastRow="0" w:firstColumn="1" w:lastColumn="0" w:noHBand="0" w:noVBand="1"/>
      </w:tblPr>
      <w:tblGrid>
        <w:gridCol w:w="1525"/>
        <w:gridCol w:w="1558"/>
        <w:gridCol w:w="2312"/>
        <w:gridCol w:w="2430"/>
        <w:gridCol w:w="2293"/>
      </w:tblGrid>
      <w:tr w:rsidR="00E732A2" w:rsidRPr="00532CE5" w:rsidTr="00F543F9">
        <w:trPr>
          <w:trHeight w:val="198"/>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2A2" w:rsidRPr="00532CE5" w:rsidRDefault="00E732A2" w:rsidP="005F6E33">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Equirus</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E732A2" w:rsidRPr="00532CE5" w:rsidRDefault="00E732A2" w:rsidP="005F6E33">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Sundaram</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rsidR="00E732A2" w:rsidRPr="00532CE5" w:rsidRDefault="00E732A2" w:rsidP="005F6E33">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White Oak</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E732A2" w:rsidRPr="00532CE5" w:rsidRDefault="00E732A2" w:rsidP="005F6E33">
            <w:pPr>
              <w:spacing w:after="0" w:line="240" w:lineRule="auto"/>
              <w:jc w:val="center"/>
              <w:rPr>
                <w:rFonts w:ascii="Calibri" w:eastAsia="Times New Roman" w:hAnsi="Calibri" w:cs="Calibri"/>
                <w:b/>
                <w:bCs/>
                <w:color w:val="000000"/>
              </w:rPr>
            </w:pPr>
            <w:r w:rsidRPr="00532CE5">
              <w:rPr>
                <w:rFonts w:ascii="Calibri" w:eastAsia="Times New Roman" w:hAnsi="Calibri" w:cs="Calibri"/>
                <w:b/>
                <w:bCs/>
                <w:color w:val="000000"/>
              </w:rPr>
              <w:t>Marcellus</w:t>
            </w:r>
          </w:p>
        </w:tc>
        <w:tc>
          <w:tcPr>
            <w:tcW w:w="2293" w:type="dxa"/>
            <w:tcBorders>
              <w:top w:val="single" w:sz="4" w:space="0" w:color="auto"/>
              <w:left w:val="nil"/>
              <w:bottom w:val="single" w:sz="4" w:space="0" w:color="auto"/>
              <w:right w:val="single" w:sz="4" w:space="0" w:color="auto"/>
            </w:tcBorders>
          </w:tcPr>
          <w:p w:rsidR="00E732A2" w:rsidRPr="00532CE5" w:rsidRDefault="00E732A2" w:rsidP="005F6E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Purnartha</w:t>
            </w:r>
          </w:p>
        </w:tc>
      </w:tr>
      <w:tr w:rsidR="00E732A2" w:rsidRPr="00532CE5" w:rsidTr="00F543F9">
        <w:trPr>
          <w:trHeight w:val="396"/>
        </w:trPr>
        <w:tc>
          <w:tcPr>
            <w:tcW w:w="1525" w:type="dxa"/>
            <w:tcBorders>
              <w:top w:val="nil"/>
              <w:left w:val="single" w:sz="4" w:space="0" w:color="auto"/>
              <w:bottom w:val="single" w:sz="4" w:space="0" w:color="auto"/>
              <w:right w:val="single" w:sz="4" w:space="0" w:color="auto"/>
            </w:tcBorders>
            <w:shd w:val="clear" w:color="auto" w:fill="auto"/>
            <w:vAlign w:val="bottom"/>
          </w:tcPr>
          <w:p w:rsidR="00E732A2" w:rsidRPr="00532CE5" w:rsidRDefault="008D720C" w:rsidP="005F6E33">
            <w:pPr>
              <w:spacing w:after="0" w:line="240" w:lineRule="auto"/>
              <w:rPr>
                <w:rFonts w:ascii="Calibri" w:eastAsia="Times New Roman" w:hAnsi="Calibri" w:cs="Calibri"/>
                <w:color w:val="000000"/>
              </w:rPr>
            </w:pPr>
            <w:r>
              <w:rPr>
                <w:rFonts w:ascii="Calibri" w:eastAsia="Times New Roman" w:hAnsi="Calibri" w:cs="Calibri"/>
                <w:color w:val="000000"/>
              </w:rPr>
              <w:t>Indusind Bank</w:t>
            </w:r>
          </w:p>
        </w:tc>
        <w:tc>
          <w:tcPr>
            <w:tcW w:w="1558" w:type="dxa"/>
            <w:tcBorders>
              <w:top w:val="nil"/>
              <w:left w:val="nil"/>
              <w:bottom w:val="single" w:sz="4" w:space="0" w:color="auto"/>
              <w:right w:val="single" w:sz="4" w:space="0" w:color="auto"/>
            </w:tcBorders>
            <w:shd w:val="clear" w:color="auto" w:fill="auto"/>
            <w:vAlign w:val="bottom"/>
          </w:tcPr>
          <w:p w:rsidR="00E732A2" w:rsidRPr="00532CE5" w:rsidRDefault="00D0478B" w:rsidP="005F6E33">
            <w:pPr>
              <w:spacing w:after="0" w:line="240" w:lineRule="auto"/>
              <w:rPr>
                <w:rFonts w:ascii="Calibri" w:eastAsia="Times New Roman" w:hAnsi="Calibri" w:cs="Calibri"/>
                <w:color w:val="000000"/>
              </w:rPr>
            </w:pPr>
            <w:r>
              <w:rPr>
                <w:rFonts w:ascii="Calibri" w:eastAsia="Times New Roman" w:hAnsi="Calibri" w:cs="Calibri"/>
                <w:color w:val="000000"/>
              </w:rPr>
              <w:t>HDFC Bank</w:t>
            </w:r>
          </w:p>
        </w:tc>
        <w:tc>
          <w:tcPr>
            <w:tcW w:w="2312" w:type="dxa"/>
            <w:tcBorders>
              <w:top w:val="nil"/>
              <w:left w:val="nil"/>
              <w:bottom w:val="single" w:sz="4" w:space="0" w:color="auto"/>
              <w:right w:val="single" w:sz="4" w:space="0" w:color="auto"/>
            </w:tcBorders>
            <w:shd w:val="clear" w:color="auto" w:fill="auto"/>
            <w:vAlign w:val="bottom"/>
          </w:tcPr>
          <w:p w:rsidR="00E732A2" w:rsidRPr="00532CE5" w:rsidRDefault="00E732A2" w:rsidP="005F6E33">
            <w:pPr>
              <w:spacing w:after="0" w:line="240" w:lineRule="auto"/>
              <w:rPr>
                <w:rFonts w:ascii="Calibri" w:eastAsia="Times New Roman" w:hAnsi="Calibri" w:cs="Calibri"/>
                <w:color w:val="000000"/>
              </w:rPr>
            </w:pPr>
            <w:r>
              <w:rPr>
                <w:rFonts w:ascii="Calibri" w:eastAsia="Times New Roman" w:hAnsi="Calibri" w:cs="Calibri"/>
                <w:color w:val="000000"/>
              </w:rPr>
              <w:t>ICICI Bank, Kotak Mahindra Bank &amp; HDFC Bank</w:t>
            </w:r>
          </w:p>
        </w:tc>
        <w:tc>
          <w:tcPr>
            <w:tcW w:w="2430" w:type="dxa"/>
            <w:tcBorders>
              <w:top w:val="nil"/>
              <w:left w:val="nil"/>
              <w:bottom w:val="single" w:sz="4" w:space="0" w:color="auto"/>
              <w:right w:val="single" w:sz="4" w:space="0" w:color="auto"/>
            </w:tcBorders>
            <w:shd w:val="clear" w:color="auto" w:fill="auto"/>
            <w:vAlign w:val="bottom"/>
          </w:tcPr>
          <w:p w:rsidR="00E732A2" w:rsidRPr="00532CE5" w:rsidRDefault="00F543F9" w:rsidP="005F6E33">
            <w:pPr>
              <w:spacing w:after="0" w:line="240" w:lineRule="auto"/>
              <w:rPr>
                <w:rFonts w:ascii="Calibri" w:eastAsia="Times New Roman" w:hAnsi="Calibri" w:cs="Calibri"/>
                <w:color w:val="000000"/>
              </w:rPr>
            </w:pPr>
            <w:r>
              <w:rPr>
                <w:rFonts w:ascii="Calibri" w:eastAsia="Times New Roman" w:hAnsi="Calibri" w:cs="Calibri"/>
                <w:color w:val="000000"/>
              </w:rPr>
              <w:t>ICICI Bank, Kotak Mahindra Bank &amp; HDFC Bank</w:t>
            </w:r>
          </w:p>
        </w:tc>
        <w:tc>
          <w:tcPr>
            <w:tcW w:w="2293" w:type="dxa"/>
            <w:tcBorders>
              <w:top w:val="nil"/>
              <w:left w:val="nil"/>
              <w:bottom w:val="single" w:sz="4" w:space="0" w:color="auto"/>
              <w:right w:val="single" w:sz="4" w:space="0" w:color="auto"/>
            </w:tcBorders>
          </w:tcPr>
          <w:p w:rsidR="00E732A2" w:rsidRPr="00532CE5" w:rsidRDefault="00F543F9" w:rsidP="005F6E33">
            <w:pPr>
              <w:spacing w:after="0" w:line="240" w:lineRule="auto"/>
              <w:rPr>
                <w:rFonts w:ascii="Calibri" w:eastAsia="Times New Roman" w:hAnsi="Calibri" w:cs="Calibri"/>
                <w:color w:val="000000"/>
              </w:rPr>
            </w:pPr>
            <w:r>
              <w:rPr>
                <w:rFonts w:ascii="Calibri" w:eastAsia="Times New Roman" w:hAnsi="Calibri" w:cs="Calibri"/>
                <w:color w:val="000000"/>
              </w:rPr>
              <w:t>HDFC Bank</w:t>
            </w:r>
          </w:p>
        </w:tc>
      </w:tr>
    </w:tbl>
    <w:p w:rsidR="00E732A2" w:rsidRPr="00E732A2" w:rsidRDefault="00E732A2">
      <w:pPr>
        <w:rPr>
          <w:b/>
        </w:rPr>
      </w:pPr>
    </w:p>
    <w:p w:rsidR="002A055F" w:rsidRDefault="00960B41">
      <w:pPr>
        <w:rPr>
          <w:b/>
          <w:u w:val="single"/>
        </w:rPr>
      </w:pPr>
      <w:r>
        <w:rPr>
          <w:b/>
          <w:u w:val="single"/>
        </w:rPr>
        <w:t>Step 6</w:t>
      </w:r>
    </w:p>
    <w:p w:rsidR="0037017C" w:rsidRDefault="002A055F">
      <w:r>
        <w:t>Once the account is opened, the cl</w:t>
      </w:r>
      <w:r w:rsidR="003317F2">
        <w:t xml:space="preserve">ient will receive a welcome email, with complete details of his account along with login details to view his investments. Post the account is opened the same shall be funded with the </w:t>
      </w:r>
      <w:r w:rsidR="00443221">
        <w:t>Cheque</w:t>
      </w:r>
      <w:r w:rsidR="003317F2">
        <w:t xml:space="preserve"> provided by the client</w:t>
      </w:r>
      <w:r w:rsidR="004D225C">
        <w:t xml:space="preserve">. </w:t>
      </w:r>
    </w:p>
    <w:p w:rsidR="00297742" w:rsidRDefault="00297742"/>
    <w:tbl>
      <w:tblPr>
        <w:tblW w:w="10161" w:type="dxa"/>
        <w:tblLook w:val="04A0" w:firstRow="1" w:lastRow="0" w:firstColumn="1" w:lastColumn="0" w:noHBand="0" w:noVBand="1"/>
      </w:tblPr>
      <w:tblGrid>
        <w:gridCol w:w="1189"/>
        <w:gridCol w:w="1768"/>
        <w:gridCol w:w="1546"/>
        <w:gridCol w:w="1842"/>
        <w:gridCol w:w="1908"/>
        <w:gridCol w:w="1908"/>
      </w:tblGrid>
      <w:tr w:rsidR="00960B41" w:rsidRPr="0037017C" w:rsidTr="00960B41">
        <w:trPr>
          <w:trHeight w:val="138"/>
        </w:trPr>
        <w:tc>
          <w:tcPr>
            <w:tcW w:w="1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B41" w:rsidRPr="0037017C" w:rsidRDefault="00960B41" w:rsidP="0037017C">
            <w:pPr>
              <w:spacing w:after="0" w:line="240" w:lineRule="auto"/>
              <w:rPr>
                <w:rFonts w:ascii="Calibri" w:eastAsia="Times New Roman" w:hAnsi="Calibri" w:cs="Calibri"/>
                <w:b/>
                <w:bCs/>
                <w:color w:val="000000"/>
              </w:rPr>
            </w:pPr>
            <w:r w:rsidRPr="0037017C">
              <w:rPr>
                <w:rFonts w:ascii="Calibri" w:eastAsia="Times New Roman" w:hAnsi="Calibri" w:cs="Calibri"/>
                <w:b/>
                <w:bCs/>
                <w:color w:val="000000"/>
              </w:rPr>
              <w:t>Particulars</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960B41" w:rsidRPr="0037017C" w:rsidRDefault="00960B41" w:rsidP="0037017C">
            <w:pPr>
              <w:spacing w:after="0" w:line="240" w:lineRule="auto"/>
              <w:jc w:val="center"/>
              <w:rPr>
                <w:rFonts w:ascii="Calibri" w:eastAsia="Times New Roman" w:hAnsi="Calibri" w:cs="Calibri"/>
                <w:b/>
                <w:bCs/>
                <w:color w:val="000000"/>
              </w:rPr>
            </w:pPr>
            <w:r w:rsidRPr="0037017C">
              <w:rPr>
                <w:rFonts w:ascii="Calibri" w:eastAsia="Times New Roman" w:hAnsi="Calibri" w:cs="Calibri"/>
                <w:b/>
                <w:bCs/>
                <w:color w:val="000000"/>
              </w:rPr>
              <w:t>Equirus</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960B41" w:rsidRPr="0037017C" w:rsidRDefault="00960B41" w:rsidP="0037017C">
            <w:pPr>
              <w:spacing w:after="0" w:line="240" w:lineRule="auto"/>
              <w:jc w:val="center"/>
              <w:rPr>
                <w:rFonts w:ascii="Calibri" w:eastAsia="Times New Roman" w:hAnsi="Calibri" w:cs="Calibri"/>
                <w:b/>
                <w:bCs/>
                <w:color w:val="000000"/>
              </w:rPr>
            </w:pPr>
            <w:r w:rsidRPr="0037017C">
              <w:rPr>
                <w:rFonts w:ascii="Calibri" w:eastAsia="Times New Roman" w:hAnsi="Calibri" w:cs="Calibri"/>
                <w:b/>
                <w:bCs/>
                <w:color w:val="000000"/>
              </w:rPr>
              <w:t>Sundaram</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960B41" w:rsidRPr="0037017C" w:rsidRDefault="00960B41" w:rsidP="0037017C">
            <w:pPr>
              <w:spacing w:after="0" w:line="240" w:lineRule="auto"/>
              <w:jc w:val="center"/>
              <w:rPr>
                <w:rFonts w:ascii="Calibri" w:eastAsia="Times New Roman" w:hAnsi="Calibri" w:cs="Calibri"/>
                <w:b/>
                <w:bCs/>
                <w:color w:val="000000"/>
              </w:rPr>
            </w:pPr>
            <w:r w:rsidRPr="0037017C">
              <w:rPr>
                <w:rFonts w:ascii="Calibri" w:eastAsia="Times New Roman" w:hAnsi="Calibri" w:cs="Calibri"/>
                <w:b/>
                <w:bCs/>
                <w:color w:val="000000"/>
              </w:rPr>
              <w:t>White Oak</w:t>
            </w:r>
          </w:p>
        </w:tc>
        <w:tc>
          <w:tcPr>
            <w:tcW w:w="1929" w:type="dxa"/>
            <w:tcBorders>
              <w:top w:val="single" w:sz="4" w:space="0" w:color="auto"/>
              <w:left w:val="nil"/>
              <w:bottom w:val="single" w:sz="4" w:space="0" w:color="auto"/>
              <w:right w:val="single" w:sz="4" w:space="0" w:color="auto"/>
            </w:tcBorders>
            <w:shd w:val="clear" w:color="auto" w:fill="auto"/>
            <w:vAlign w:val="center"/>
            <w:hideMark/>
          </w:tcPr>
          <w:p w:rsidR="00960B41" w:rsidRPr="0037017C" w:rsidRDefault="00960B41" w:rsidP="0037017C">
            <w:pPr>
              <w:spacing w:after="0" w:line="240" w:lineRule="auto"/>
              <w:jc w:val="center"/>
              <w:rPr>
                <w:rFonts w:ascii="Calibri" w:eastAsia="Times New Roman" w:hAnsi="Calibri" w:cs="Calibri"/>
                <w:b/>
                <w:bCs/>
                <w:color w:val="000000"/>
              </w:rPr>
            </w:pPr>
            <w:r w:rsidRPr="0037017C">
              <w:rPr>
                <w:rFonts w:ascii="Calibri" w:eastAsia="Times New Roman" w:hAnsi="Calibri" w:cs="Calibri"/>
                <w:b/>
                <w:bCs/>
                <w:color w:val="000000"/>
              </w:rPr>
              <w:t>Marcellus</w:t>
            </w:r>
          </w:p>
        </w:tc>
        <w:tc>
          <w:tcPr>
            <w:tcW w:w="1929" w:type="dxa"/>
            <w:tcBorders>
              <w:top w:val="single" w:sz="4" w:space="0" w:color="auto"/>
              <w:left w:val="nil"/>
              <w:bottom w:val="single" w:sz="4" w:space="0" w:color="auto"/>
              <w:right w:val="single" w:sz="4" w:space="0" w:color="auto"/>
            </w:tcBorders>
          </w:tcPr>
          <w:p w:rsidR="00960B41" w:rsidRPr="0037017C" w:rsidRDefault="00960B41" w:rsidP="0037017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Purnartha</w:t>
            </w:r>
          </w:p>
        </w:tc>
      </w:tr>
      <w:tr w:rsidR="00960B41" w:rsidRPr="0037017C" w:rsidTr="00960B41">
        <w:trPr>
          <w:trHeight w:val="277"/>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960B41" w:rsidRPr="0037017C" w:rsidRDefault="00960B41" w:rsidP="0037017C">
            <w:pPr>
              <w:spacing w:after="0" w:line="240" w:lineRule="auto"/>
              <w:jc w:val="center"/>
              <w:rPr>
                <w:rFonts w:ascii="Calibri" w:eastAsia="Times New Roman" w:hAnsi="Calibri" w:cs="Calibri"/>
                <w:b/>
                <w:bCs/>
                <w:color w:val="000000"/>
              </w:rPr>
            </w:pPr>
            <w:r w:rsidRPr="0037017C">
              <w:rPr>
                <w:rFonts w:ascii="Calibri" w:eastAsia="Times New Roman" w:hAnsi="Calibri" w:cs="Calibri"/>
                <w:b/>
                <w:bCs/>
                <w:color w:val="000000"/>
              </w:rPr>
              <w:t>Cheque in favor of:</w:t>
            </w:r>
          </w:p>
        </w:tc>
        <w:tc>
          <w:tcPr>
            <w:tcW w:w="1796" w:type="dxa"/>
            <w:tcBorders>
              <w:top w:val="nil"/>
              <w:left w:val="nil"/>
              <w:bottom w:val="single" w:sz="4" w:space="0" w:color="auto"/>
              <w:right w:val="single" w:sz="4" w:space="0" w:color="auto"/>
            </w:tcBorders>
            <w:shd w:val="clear" w:color="auto" w:fill="auto"/>
            <w:hideMark/>
          </w:tcPr>
          <w:p w:rsidR="00960B41" w:rsidRPr="0037017C" w:rsidRDefault="00960B41" w:rsidP="0037017C">
            <w:pPr>
              <w:spacing w:after="0" w:line="240" w:lineRule="auto"/>
              <w:rPr>
                <w:rFonts w:ascii="Calibri" w:eastAsia="Times New Roman" w:hAnsi="Calibri" w:cs="Calibri"/>
                <w:color w:val="000000"/>
              </w:rPr>
            </w:pPr>
            <w:r>
              <w:rPr>
                <w:rFonts w:ascii="Calibri" w:eastAsia="Times New Roman" w:hAnsi="Calibri" w:cs="Calibri"/>
                <w:color w:val="000000"/>
              </w:rPr>
              <w:t>Equirus Wealth Private Limited Equirus Long Horizon Fund</w:t>
            </w:r>
          </w:p>
        </w:tc>
        <w:tc>
          <w:tcPr>
            <w:tcW w:w="1558" w:type="dxa"/>
            <w:tcBorders>
              <w:top w:val="nil"/>
              <w:left w:val="nil"/>
              <w:bottom w:val="single" w:sz="4" w:space="0" w:color="auto"/>
              <w:right w:val="single" w:sz="4" w:space="0" w:color="auto"/>
            </w:tcBorders>
            <w:shd w:val="clear" w:color="auto" w:fill="auto"/>
            <w:hideMark/>
          </w:tcPr>
          <w:p w:rsidR="00960B41" w:rsidRPr="0037017C" w:rsidRDefault="00960B41" w:rsidP="0037017C">
            <w:pPr>
              <w:spacing w:after="0" w:line="240" w:lineRule="auto"/>
              <w:rPr>
                <w:rFonts w:ascii="Calibri" w:eastAsia="Times New Roman" w:hAnsi="Calibri" w:cs="Calibri"/>
                <w:color w:val="000000"/>
              </w:rPr>
            </w:pPr>
            <w:r w:rsidRPr="0037017C">
              <w:rPr>
                <w:rFonts w:ascii="Calibri" w:eastAsia="Times New Roman" w:hAnsi="Calibri" w:cs="Calibri"/>
                <w:color w:val="000000"/>
              </w:rPr>
              <w:t>Sundaram Alternate Assets Ltd</w:t>
            </w:r>
          </w:p>
        </w:tc>
        <w:tc>
          <w:tcPr>
            <w:tcW w:w="1855" w:type="dxa"/>
            <w:tcBorders>
              <w:top w:val="nil"/>
              <w:left w:val="nil"/>
              <w:bottom w:val="single" w:sz="4" w:space="0" w:color="auto"/>
              <w:right w:val="single" w:sz="4" w:space="0" w:color="auto"/>
            </w:tcBorders>
            <w:shd w:val="clear" w:color="auto" w:fill="auto"/>
            <w:hideMark/>
          </w:tcPr>
          <w:p w:rsidR="00960B41" w:rsidRPr="008D7C03" w:rsidRDefault="00960B41" w:rsidP="008D7C03">
            <w:pPr>
              <w:spacing w:after="0" w:line="240" w:lineRule="auto"/>
              <w:rPr>
                <w:rFonts w:ascii="Calibri" w:eastAsia="Times New Roman" w:hAnsi="Calibri" w:cs="Calibri"/>
                <w:color w:val="000000"/>
              </w:rPr>
            </w:pPr>
            <w:r>
              <w:t>White Oak Capital Management Consultants LLP – Pool Account</w:t>
            </w:r>
          </w:p>
          <w:p w:rsidR="00960B41" w:rsidRPr="0037017C" w:rsidRDefault="00960B41" w:rsidP="0037017C">
            <w:pPr>
              <w:spacing w:after="0" w:line="240" w:lineRule="auto"/>
              <w:rPr>
                <w:rFonts w:ascii="Calibri" w:eastAsia="Times New Roman" w:hAnsi="Calibri" w:cs="Calibri"/>
                <w:color w:val="000000"/>
              </w:rPr>
            </w:pPr>
          </w:p>
        </w:tc>
        <w:tc>
          <w:tcPr>
            <w:tcW w:w="1929" w:type="dxa"/>
            <w:tcBorders>
              <w:top w:val="nil"/>
              <w:left w:val="nil"/>
              <w:bottom w:val="single" w:sz="4" w:space="0" w:color="auto"/>
              <w:right w:val="single" w:sz="4" w:space="0" w:color="auto"/>
            </w:tcBorders>
            <w:shd w:val="clear" w:color="auto" w:fill="auto"/>
            <w:hideMark/>
          </w:tcPr>
          <w:p w:rsidR="00960B41" w:rsidRPr="0037017C" w:rsidRDefault="00960B41" w:rsidP="0037017C">
            <w:pPr>
              <w:spacing w:after="0" w:line="240" w:lineRule="auto"/>
              <w:rPr>
                <w:rFonts w:ascii="Calibri" w:eastAsia="Times New Roman" w:hAnsi="Calibri" w:cs="Calibri"/>
                <w:color w:val="000000"/>
              </w:rPr>
            </w:pPr>
            <w:r w:rsidRPr="0037017C">
              <w:rPr>
                <w:rFonts w:ascii="Calibri" w:eastAsia="Times New Roman" w:hAnsi="Calibri" w:cs="Calibri"/>
                <w:color w:val="000000"/>
              </w:rPr>
              <w:t>Marcellus investment managers p</w:t>
            </w:r>
            <w:r>
              <w:rPr>
                <w:rFonts w:ascii="Calibri" w:eastAsia="Times New Roman" w:hAnsi="Calibri" w:cs="Calibri"/>
                <w:color w:val="000000"/>
              </w:rPr>
              <w:t>ri</w:t>
            </w:r>
            <w:r w:rsidRPr="0037017C">
              <w:rPr>
                <w:rFonts w:ascii="Calibri" w:eastAsia="Times New Roman" w:hAnsi="Calibri" w:cs="Calibri"/>
                <w:color w:val="000000"/>
              </w:rPr>
              <w:t>v</w:t>
            </w:r>
            <w:r>
              <w:rPr>
                <w:rFonts w:ascii="Calibri" w:eastAsia="Times New Roman" w:hAnsi="Calibri" w:cs="Calibri"/>
                <w:color w:val="000000"/>
              </w:rPr>
              <w:t>a</w:t>
            </w:r>
            <w:r w:rsidRPr="0037017C">
              <w:rPr>
                <w:rFonts w:ascii="Calibri" w:eastAsia="Times New Roman" w:hAnsi="Calibri" w:cs="Calibri"/>
                <w:color w:val="000000"/>
              </w:rPr>
              <w:t>t</w:t>
            </w:r>
            <w:r>
              <w:rPr>
                <w:rFonts w:ascii="Calibri" w:eastAsia="Times New Roman" w:hAnsi="Calibri" w:cs="Calibri"/>
                <w:color w:val="000000"/>
              </w:rPr>
              <w:t>e</w:t>
            </w:r>
            <w:r w:rsidRPr="0037017C">
              <w:rPr>
                <w:rFonts w:ascii="Calibri" w:eastAsia="Times New Roman" w:hAnsi="Calibri" w:cs="Calibri"/>
                <w:color w:val="000000"/>
              </w:rPr>
              <w:t xml:space="preserve"> ltd collection a/c</w:t>
            </w:r>
          </w:p>
        </w:tc>
        <w:tc>
          <w:tcPr>
            <w:tcW w:w="1929" w:type="dxa"/>
            <w:tcBorders>
              <w:top w:val="nil"/>
              <w:left w:val="nil"/>
              <w:bottom w:val="single" w:sz="4" w:space="0" w:color="auto"/>
              <w:right w:val="single" w:sz="4" w:space="0" w:color="auto"/>
            </w:tcBorders>
          </w:tcPr>
          <w:p w:rsidR="00960B41" w:rsidRPr="0037017C" w:rsidRDefault="005F697E" w:rsidP="0037017C">
            <w:pPr>
              <w:spacing w:after="0" w:line="240" w:lineRule="auto"/>
              <w:rPr>
                <w:rFonts w:ascii="Calibri" w:eastAsia="Times New Roman" w:hAnsi="Calibri" w:cs="Calibri"/>
                <w:color w:val="000000"/>
              </w:rPr>
            </w:pPr>
            <w:r>
              <w:rPr>
                <w:rFonts w:ascii="Calibri" w:eastAsia="Times New Roman" w:hAnsi="Calibri" w:cs="Calibri"/>
                <w:color w:val="000000"/>
              </w:rPr>
              <w:t>Purnartha Investment Advisors Pvt Ltd</w:t>
            </w:r>
          </w:p>
        </w:tc>
      </w:tr>
    </w:tbl>
    <w:p w:rsidR="006D0102" w:rsidRDefault="006D0102"/>
    <w:p w:rsidR="006D0102" w:rsidRDefault="006D0102"/>
    <w:p w:rsidR="003317F2" w:rsidRDefault="00960B41">
      <w:pPr>
        <w:rPr>
          <w:b/>
          <w:u w:val="single"/>
        </w:rPr>
      </w:pPr>
      <w:r>
        <w:rPr>
          <w:b/>
          <w:u w:val="single"/>
        </w:rPr>
        <w:t>Step 7</w:t>
      </w:r>
    </w:p>
    <w:p w:rsidR="00297742" w:rsidRDefault="003317F2">
      <w:r>
        <w:lastRenderedPageBreak/>
        <w:t xml:space="preserve">Sharekhan will receive MIS from all the product manufacturers on an ongoing basis. </w:t>
      </w:r>
      <w:r w:rsidR="00297742">
        <w:t>Distributor login details will be provided by all the product manufacturers to check details of the PMS investments of their clients.</w:t>
      </w:r>
    </w:p>
    <w:tbl>
      <w:tblPr>
        <w:tblW w:w="10151" w:type="dxa"/>
        <w:tblLook w:val="04A0" w:firstRow="1" w:lastRow="0" w:firstColumn="1" w:lastColumn="0" w:noHBand="0" w:noVBand="1"/>
      </w:tblPr>
      <w:tblGrid>
        <w:gridCol w:w="1035"/>
        <w:gridCol w:w="1242"/>
        <w:gridCol w:w="1517"/>
        <w:gridCol w:w="2119"/>
        <w:gridCol w:w="2119"/>
        <w:gridCol w:w="2119"/>
      </w:tblGrid>
      <w:tr w:rsidR="00960B41" w:rsidRPr="00297742" w:rsidTr="00960B41">
        <w:trPr>
          <w:trHeight w:val="207"/>
        </w:trPr>
        <w:tc>
          <w:tcPr>
            <w:tcW w:w="10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B41" w:rsidRPr="00297742" w:rsidRDefault="00960B41" w:rsidP="00297742">
            <w:pPr>
              <w:spacing w:after="0" w:line="240" w:lineRule="auto"/>
              <w:jc w:val="center"/>
              <w:rPr>
                <w:rFonts w:ascii="Calibri" w:eastAsia="Times New Roman" w:hAnsi="Calibri" w:cs="Calibri"/>
                <w:b/>
                <w:bCs/>
                <w:color w:val="000000"/>
              </w:rPr>
            </w:pPr>
            <w:r w:rsidRPr="00297742">
              <w:rPr>
                <w:rFonts w:ascii="Calibri" w:eastAsia="Times New Roman" w:hAnsi="Calibri" w:cs="Calibri"/>
                <w:b/>
                <w:bCs/>
                <w:color w:val="000000"/>
              </w:rPr>
              <w:t>Equirus</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960B41" w:rsidRPr="00297742" w:rsidRDefault="00960B41" w:rsidP="00297742">
            <w:pPr>
              <w:spacing w:after="0" w:line="240" w:lineRule="auto"/>
              <w:jc w:val="center"/>
              <w:rPr>
                <w:rFonts w:ascii="Calibri" w:eastAsia="Times New Roman" w:hAnsi="Calibri" w:cs="Calibri"/>
                <w:b/>
                <w:bCs/>
                <w:color w:val="000000"/>
              </w:rPr>
            </w:pPr>
            <w:r w:rsidRPr="00297742">
              <w:rPr>
                <w:rFonts w:ascii="Calibri" w:eastAsia="Times New Roman" w:hAnsi="Calibri" w:cs="Calibri"/>
                <w:b/>
                <w:bCs/>
                <w:color w:val="000000"/>
              </w:rPr>
              <w:t>Sundaram</w:t>
            </w:r>
          </w:p>
        </w:tc>
        <w:tc>
          <w:tcPr>
            <w:tcW w:w="1517" w:type="dxa"/>
            <w:tcBorders>
              <w:top w:val="single" w:sz="4" w:space="0" w:color="auto"/>
              <w:left w:val="nil"/>
              <w:bottom w:val="single" w:sz="4" w:space="0" w:color="auto"/>
              <w:right w:val="single" w:sz="4" w:space="0" w:color="auto"/>
            </w:tcBorders>
            <w:shd w:val="clear" w:color="auto" w:fill="auto"/>
            <w:vAlign w:val="bottom"/>
            <w:hideMark/>
          </w:tcPr>
          <w:p w:rsidR="00960B41" w:rsidRPr="00297742" w:rsidRDefault="00960B41" w:rsidP="00297742">
            <w:pPr>
              <w:spacing w:after="0" w:line="240" w:lineRule="auto"/>
              <w:jc w:val="center"/>
              <w:rPr>
                <w:rFonts w:ascii="Calibri" w:eastAsia="Times New Roman" w:hAnsi="Calibri" w:cs="Calibri"/>
                <w:b/>
                <w:bCs/>
                <w:color w:val="000000"/>
              </w:rPr>
            </w:pPr>
            <w:r w:rsidRPr="00297742">
              <w:rPr>
                <w:rFonts w:ascii="Calibri" w:eastAsia="Times New Roman" w:hAnsi="Calibri" w:cs="Calibri"/>
                <w:b/>
                <w:bCs/>
                <w:color w:val="000000"/>
              </w:rPr>
              <w:t>White Oak</w:t>
            </w:r>
          </w:p>
        </w:tc>
        <w:tc>
          <w:tcPr>
            <w:tcW w:w="2119" w:type="dxa"/>
            <w:tcBorders>
              <w:top w:val="single" w:sz="4" w:space="0" w:color="auto"/>
              <w:left w:val="nil"/>
              <w:bottom w:val="single" w:sz="4" w:space="0" w:color="auto"/>
              <w:right w:val="single" w:sz="4" w:space="0" w:color="auto"/>
            </w:tcBorders>
            <w:shd w:val="clear" w:color="auto" w:fill="auto"/>
            <w:vAlign w:val="bottom"/>
            <w:hideMark/>
          </w:tcPr>
          <w:p w:rsidR="00960B41" w:rsidRPr="00297742" w:rsidRDefault="00960B41" w:rsidP="00297742">
            <w:pPr>
              <w:spacing w:after="0" w:line="240" w:lineRule="auto"/>
              <w:jc w:val="center"/>
              <w:rPr>
                <w:rFonts w:ascii="Calibri" w:eastAsia="Times New Roman" w:hAnsi="Calibri" w:cs="Calibri"/>
                <w:b/>
                <w:bCs/>
                <w:color w:val="000000"/>
              </w:rPr>
            </w:pPr>
            <w:r w:rsidRPr="00297742">
              <w:rPr>
                <w:rFonts w:ascii="Calibri" w:eastAsia="Times New Roman" w:hAnsi="Calibri" w:cs="Calibri"/>
                <w:b/>
                <w:bCs/>
                <w:color w:val="000000"/>
              </w:rPr>
              <w:t>Marcellus</w:t>
            </w:r>
          </w:p>
        </w:tc>
        <w:tc>
          <w:tcPr>
            <w:tcW w:w="2119" w:type="dxa"/>
            <w:tcBorders>
              <w:top w:val="single" w:sz="4" w:space="0" w:color="auto"/>
              <w:left w:val="nil"/>
              <w:bottom w:val="single" w:sz="4" w:space="0" w:color="auto"/>
              <w:right w:val="single" w:sz="4" w:space="0" w:color="auto"/>
            </w:tcBorders>
          </w:tcPr>
          <w:p w:rsidR="00960B41" w:rsidRPr="00297742" w:rsidRDefault="00960B41" w:rsidP="0029774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Purnartha</w:t>
            </w:r>
          </w:p>
        </w:tc>
        <w:tc>
          <w:tcPr>
            <w:tcW w:w="2119" w:type="dxa"/>
            <w:tcBorders>
              <w:top w:val="single" w:sz="4" w:space="0" w:color="auto"/>
              <w:left w:val="nil"/>
              <w:bottom w:val="single" w:sz="4" w:space="0" w:color="auto"/>
              <w:right w:val="single" w:sz="4" w:space="0" w:color="auto"/>
            </w:tcBorders>
          </w:tcPr>
          <w:p w:rsidR="00960B41" w:rsidRDefault="00960B41" w:rsidP="0029774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ICICI</w:t>
            </w:r>
          </w:p>
        </w:tc>
      </w:tr>
      <w:tr w:rsidR="00960B41" w:rsidRPr="00297742" w:rsidTr="00960B41">
        <w:trPr>
          <w:trHeight w:val="207"/>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rsidR="00960B41" w:rsidRPr="00297742" w:rsidRDefault="00960B41" w:rsidP="00297742">
            <w:pPr>
              <w:spacing w:after="0" w:line="240" w:lineRule="auto"/>
              <w:jc w:val="center"/>
              <w:rPr>
                <w:rFonts w:ascii="Calibri" w:eastAsia="Times New Roman" w:hAnsi="Calibri" w:cs="Calibri"/>
                <w:color w:val="000000"/>
              </w:rPr>
            </w:pPr>
            <w:r w:rsidRPr="00297742">
              <w:rPr>
                <w:rFonts w:ascii="Calibri" w:eastAsia="Times New Roman" w:hAnsi="Calibri" w:cs="Calibri"/>
                <w:color w:val="000000"/>
              </w:rPr>
              <w:t xml:space="preserve"> Orbis Platform</w:t>
            </w:r>
          </w:p>
        </w:tc>
        <w:tc>
          <w:tcPr>
            <w:tcW w:w="1242" w:type="dxa"/>
            <w:tcBorders>
              <w:top w:val="nil"/>
              <w:left w:val="nil"/>
              <w:bottom w:val="single" w:sz="4" w:space="0" w:color="auto"/>
              <w:right w:val="single" w:sz="4" w:space="0" w:color="auto"/>
            </w:tcBorders>
            <w:shd w:val="clear" w:color="auto" w:fill="auto"/>
            <w:noWrap/>
            <w:vAlign w:val="bottom"/>
            <w:hideMark/>
          </w:tcPr>
          <w:p w:rsidR="00960B41" w:rsidRPr="00297742" w:rsidRDefault="00960B41" w:rsidP="009A4DBD">
            <w:pPr>
              <w:spacing w:after="0" w:line="240" w:lineRule="auto"/>
              <w:jc w:val="center"/>
              <w:rPr>
                <w:rFonts w:ascii="Calibri" w:eastAsia="Times New Roman" w:hAnsi="Calibri" w:cs="Calibri"/>
                <w:color w:val="000000"/>
              </w:rPr>
            </w:pPr>
            <w:r w:rsidRPr="00297742">
              <w:rPr>
                <w:rFonts w:ascii="Calibri" w:eastAsia="Times New Roman" w:hAnsi="Calibri" w:cs="Calibri"/>
                <w:color w:val="000000"/>
              </w:rPr>
              <w:t>Wealth platform</w:t>
            </w:r>
          </w:p>
        </w:tc>
        <w:tc>
          <w:tcPr>
            <w:tcW w:w="1517" w:type="dxa"/>
            <w:tcBorders>
              <w:top w:val="nil"/>
              <w:left w:val="nil"/>
              <w:bottom w:val="single" w:sz="4" w:space="0" w:color="auto"/>
              <w:right w:val="single" w:sz="4" w:space="0" w:color="auto"/>
            </w:tcBorders>
            <w:shd w:val="clear" w:color="auto" w:fill="auto"/>
            <w:noWrap/>
            <w:vAlign w:val="bottom"/>
            <w:hideMark/>
          </w:tcPr>
          <w:p w:rsidR="00960B41" w:rsidRPr="00297742" w:rsidRDefault="00960B41" w:rsidP="009A4DBD">
            <w:pPr>
              <w:spacing w:after="0" w:line="240" w:lineRule="auto"/>
              <w:jc w:val="center"/>
              <w:rPr>
                <w:rFonts w:ascii="Calibri" w:eastAsia="Times New Roman" w:hAnsi="Calibri" w:cs="Calibri"/>
                <w:color w:val="000000"/>
              </w:rPr>
            </w:pPr>
            <w:r w:rsidRPr="00297742">
              <w:rPr>
                <w:rFonts w:ascii="Calibri" w:eastAsia="Times New Roman" w:hAnsi="Calibri" w:cs="Calibri"/>
                <w:color w:val="000000"/>
              </w:rPr>
              <w:t>Wealth spectrum</w:t>
            </w:r>
          </w:p>
        </w:tc>
        <w:tc>
          <w:tcPr>
            <w:tcW w:w="2119" w:type="dxa"/>
            <w:tcBorders>
              <w:top w:val="nil"/>
              <w:left w:val="nil"/>
              <w:bottom w:val="single" w:sz="4" w:space="0" w:color="auto"/>
              <w:right w:val="single" w:sz="4" w:space="0" w:color="auto"/>
            </w:tcBorders>
            <w:shd w:val="clear" w:color="auto" w:fill="auto"/>
            <w:noWrap/>
            <w:vAlign w:val="bottom"/>
            <w:hideMark/>
          </w:tcPr>
          <w:p w:rsidR="00960B41" w:rsidRPr="00297742" w:rsidRDefault="00960B41" w:rsidP="009A4DBD">
            <w:pPr>
              <w:spacing w:after="0" w:line="240" w:lineRule="auto"/>
              <w:jc w:val="center"/>
              <w:rPr>
                <w:rFonts w:ascii="Calibri" w:eastAsia="Times New Roman" w:hAnsi="Calibri" w:cs="Calibri"/>
                <w:color w:val="000000"/>
              </w:rPr>
            </w:pPr>
            <w:r w:rsidRPr="00297742">
              <w:rPr>
                <w:rFonts w:ascii="Calibri" w:eastAsia="Times New Roman" w:hAnsi="Calibri" w:cs="Calibri"/>
                <w:color w:val="000000"/>
              </w:rPr>
              <w:t>Wealth spectrum</w:t>
            </w:r>
          </w:p>
        </w:tc>
        <w:tc>
          <w:tcPr>
            <w:tcW w:w="2119" w:type="dxa"/>
            <w:tcBorders>
              <w:top w:val="nil"/>
              <w:left w:val="nil"/>
              <w:bottom w:val="single" w:sz="4" w:space="0" w:color="auto"/>
              <w:right w:val="single" w:sz="4" w:space="0" w:color="auto"/>
            </w:tcBorders>
          </w:tcPr>
          <w:p w:rsidR="00960B41" w:rsidRPr="00297742" w:rsidRDefault="00960B41" w:rsidP="009A4DBD">
            <w:pPr>
              <w:spacing w:after="0" w:line="240" w:lineRule="auto"/>
              <w:jc w:val="center"/>
              <w:rPr>
                <w:rFonts w:ascii="Calibri" w:eastAsia="Times New Roman" w:hAnsi="Calibri" w:cs="Calibri"/>
                <w:color w:val="000000"/>
              </w:rPr>
            </w:pPr>
            <w:r>
              <w:rPr>
                <w:rFonts w:ascii="Calibri" w:eastAsia="Times New Roman" w:hAnsi="Calibri" w:cs="Calibri"/>
                <w:color w:val="000000"/>
              </w:rPr>
              <w:t>No online platform, MIS will be shared on request</w:t>
            </w:r>
          </w:p>
        </w:tc>
        <w:tc>
          <w:tcPr>
            <w:tcW w:w="2119" w:type="dxa"/>
            <w:tcBorders>
              <w:top w:val="nil"/>
              <w:left w:val="nil"/>
              <w:bottom w:val="single" w:sz="4" w:space="0" w:color="auto"/>
              <w:right w:val="single" w:sz="4" w:space="0" w:color="auto"/>
            </w:tcBorders>
          </w:tcPr>
          <w:p w:rsidR="00960B41" w:rsidRDefault="00ED3FFC" w:rsidP="009A4DBD">
            <w:pPr>
              <w:spacing w:after="0" w:line="240" w:lineRule="auto"/>
              <w:jc w:val="center"/>
              <w:rPr>
                <w:rFonts w:ascii="Calibri" w:eastAsia="Times New Roman" w:hAnsi="Calibri" w:cs="Calibri"/>
                <w:color w:val="000000"/>
              </w:rPr>
            </w:pPr>
            <w:r>
              <w:rPr>
                <w:rFonts w:ascii="Calibri" w:eastAsia="Times New Roman" w:hAnsi="Calibri" w:cs="Calibri"/>
                <w:color w:val="000000"/>
              </w:rPr>
              <w:t>CAMS</w:t>
            </w:r>
          </w:p>
        </w:tc>
      </w:tr>
    </w:tbl>
    <w:p w:rsidR="00297742" w:rsidRDefault="00297742"/>
    <w:p w:rsidR="009F181E" w:rsidRDefault="009F181E"/>
    <w:p w:rsidR="009F181E" w:rsidRDefault="009F181E">
      <w:r>
        <w:t>Document Checklist that needs to be shared with the product manufacturer:</w:t>
      </w:r>
    </w:p>
    <w:p w:rsidR="009F181E" w:rsidRDefault="004D225C">
      <w: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0" o:title=""/>
          </v:shape>
          <o:OLEObject Type="Embed" ProgID="Excel.Sheet.12" ShapeID="_x0000_i1025" DrawAspect="Icon" ObjectID="_1707682769" r:id="rId21"/>
        </w:object>
      </w:r>
    </w:p>
    <w:p w:rsidR="00443221" w:rsidRDefault="00443221"/>
    <w:p w:rsidR="00443221" w:rsidRDefault="00443221">
      <w:pPr>
        <w:rPr>
          <w:b/>
        </w:rPr>
      </w:pPr>
      <w:r w:rsidRPr="00443221">
        <w:rPr>
          <w:b/>
        </w:rPr>
        <w:t>B) In-house Prime Picks Onboarding Process</w:t>
      </w:r>
      <w:r>
        <w:rPr>
          <w:b/>
        </w:rPr>
        <w:t>:</w:t>
      </w:r>
    </w:p>
    <w:p w:rsidR="005D0848" w:rsidRDefault="005D0848" w:rsidP="005D0848">
      <w:pPr>
        <w:pStyle w:val="ListParagraph"/>
        <w:ind w:left="360"/>
        <w:rPr>
          <w:rFonts w:asciiTheme="minorHAnsi" w:hAnsiTheme="minorHAnsi"/>
          <w:szCs w:val="20"/>
        </w:rPr>
      </w:pPr>
    </w:p>
    <w:p w:rsidR="00874FF0" w:rsidRPr="00874FF0" w:rsidRDefault="00874FF0" w:rsidP="005D0848">
      <w:pPr>
        <w:pStyle w:val="ListParagraph"/>
        <w:numPr>
          <w:ilvl w:val="0"/>
          <w:numId w:val="1"/>
        </w:numPr>
        <w:rPr>
          <w:rFonts w:asciiTheme="minorHAnsi" w:hAnsiTheme="minorHAnsi"/>
          <w:b/>
          <w:szCs w:val="20"/>
        </w:rPr>
      </w:pPr>
      <w:r w:rsidRPr="00874FF0">
        <w:rPr>
          <w:rFonts w:asciiTheme="minorHAnsi" w:hAnsiTheme="minorHAnsi"/>
          <w:b/>
          <w:szCs w:val="20"/>
        </w:rPr>
        <w:t>Step 1:</w:t>
      </w:r>
    </w:p>
    <w:p w:rsidR="005D0848" w:rsidRPr="00874FF0" w:rsidRDefault="005D0848" w:rsidP="00874FF0">
      <w:pPr>
        <w:rPr>
          <w:szCs w:val="20"/>
        </w:rPr>
      </w:pPr>
      <w:r w:rsidRPr="00874FF0">
        <w:rPr>
          <w:szCs w:val="20"/>
        </w:rPr>
        <w:t>In order to invest in a PMS a client is required to duly fill-in and sign the PMS form which includes the investment details, KYC form, account opening form, Risk profiling form, fees/charges declaration form, PMS agreement and the POA.</w:t>
      </w:r>
    </w:p>
    <w:p w:rsidR="005D0848" w:rsidRPr="00874FF0" w:rsidRDefault="005D0848" w:rsidP="00874FF0">
      <w:pPr>
        <w:rPr>
          <w:szCs w:val="20"/>
        </w:rPr>
      </w:pPr>
      <w:r w:rsidRPr="00874FF0">
        <w:rPr>
          <w:szCs w:val="20"/>
        </w:rPr>
        <w:t>The PMS form is readily available with all the branches. In case the form is not available with the branch; they can drop in a mail requesting the forms on the below mentioned email id:</w:t>
      </w:r>
      <w:hyperlink r:id="rId22" w:history="1">
        <w:r w:rsidRPr="00874FF0">
          <w:rPr>
            <w:rStyle w:val="Hyperlink"/>
            <w:i/>
            <w:color w:val="0000CC"/>
            <w:szCs w:val="20"/>
          </w:rPr>
          <w:t>forms@sharekhan.com</w:t>
        </w:r>
      </w:hyperlink>
      <w:r w:rsidRPr="00874FF0">
        <w:rPr>
          <w:b/>
          <w:i/>
          <w:szCs w:val="20"/>
        </w:rPr>
        <w:t xml:space="preserve">. </w:t>
      </w:r>
      <w:r w:rsidRPr="00874FF0">
        <w:rPr>
          <w:szCs w:val="20"/>
        </w:rPr>
        <w:t>A hard copy of the form will be sent to the branch.</w:t>
      </w:r>
    </w:p>
    <w:p w:rsidR="005D0848" w:rsidRPr="00874FF0" w:rsidRDefault="005D0848" w:rsidP="00874FF0">
      <w:pPr>
        <w:rPr>
          <w:szCs w:val="20"/>
        </w:rPr>
      </w:pPr>
      <w:r w:rsidRPr="00874FF0">
        <w:rPr>
          <w:szCs w:val="20"/>
        </w:rPr>
        <w:t>The documents required to be submitted along with the PMS form in case of an individual include:</w:t>
      </w:r>
    </w:p>
    <w:p w:rsidR="005D0848" w:rsidRPr="00056609" w:rsidRDefault="005D0848" w:rsidP="005D0848">
      <w:pPr>
        <w:pStyle w:val="ListParagraph"/>
        <w:numPr>
          <w:ilvl w:val="1"/>
          <w:numId w:val="3"/>
        </w:numPr>
        <w:rPr>
          <w:szCs w:val="20"/>
        </w:rPr>
      </w:pPr>
      <w:r w:rsidRPr="00056609">
        <w:rPr>
          <w:szCs w:val="20"/>
        </w:rPr>
        <w:t>Aadhar Card</w:t>
      </w:r>
    </w:p>
    <w:p w:rsidR="005D0848" w:rsidRPr="00056609" w:rsidRDefault="005D0848" w:rsidP="005D0848">
      <w:pPr>
        <w:pStyle w:val="ListParagraph"/>
        <w:numPr>
          <w:ilvl w:val="1"/>
          <w:numId w:val="3"/>
        </w:numPr>
        <w:rPr>
          <w:szCs w:val="20"/>
        </w:rPr>
      </w:pPr>
      <w:r w:rsidRPr="00056609">
        <w:rPr>
          <w:szCs w:val="20"/>
        </w:rPr>
        <w:t>P</w:t>
      </w:r>
      <w:r>
        <w:rPr>
          <w:szCs w:val="20"/>
        </w:rPr>
        <w:t>AN</w:t>
      </w:r>
      <w:r w:rsidRPr="00056609">
        <w:rPr>
          <w:szCs w:val="20"/>
        </w:rPr>
        <w:t xml:space="preserve"> Card</w:t>
      </w:r>
    </w:p>
    <w:p w:rsidR="005D0848" w:rsidRPr="00056609" w:rsidRDefault="005D0848" w:rsidP="005D0848">
      <w:pPr>
        <w:pStyle w:val="ListParagraph"/>
        <w:numPr>
          <w:ilvl w:val="1"/>
          <w:numId w:val="3"/>
        </w:numPr>
        <w:rPr>
          <w:szCs w:val="20"/>
        </w:rPr>
      </w:pPr>
      <w:r w:rsidRPr="00056609">
        <w:rPr>
          <w:szCs w:val="20"/>
        </w:rPr>
        <w:t>Cancelled Cheque</w:t>
      </w:r>
    </w:p>
    <w:p w:rsidR="005D0848" w:rsidRDefault="005D0848" w:rsidP="005D0848">
      <w:pPr>
        <w:pStyle w:val="ListParagraph"/>
        <w:numPr>
          <w:ilvl w:val="1"/>
          <w:numId w:val="3"/>
        </w:numPr>
        <w:rPr>
          <w:szCs w:val="20"/>
        </w:rPr>
      </w:pPr>
      <w:r w:rsidRPr="00056609">
        <w:rPr>
          <w:szCs w:val="20"/>
        </w:rPr>
        <w:t>Investment Cheque</w:t>
      </w:r>
    </w:p>
    <w:p w:rsidR="00874FF0" w:rsidRPr="00056609" w:rsidRDefault="00874FF0" w:rsidP="00874FF0">
      <w:pPr>
        <w:pStyle w:val="ListParagraph"/>
        <w:ind w:left="1080"/>
        <w:rPr>
          <w:szCs w:val="20"/>
        </w:rPr>
      </w:pPr>
    </w:p>
    <w:p w:rsidR="00874FF0" w:rsidRPr="00874FF0" w:rsidRDefault="00874FF0" w:rsidP="005D0848">
      <w:pPr>
        <w:pStyle w:val="ListParagraph"/>
        <w:numPr>
          <w:ilvl w:val="0"/>
          <w:numId w:val="3"/>
        </w:numPr>
        <w:rPr>
          <w:b/>
          <w:szCs w:val="20"/>
        </w:rPr>
      </w:pPr>
      <w:r w:rsidRPr="00874FF0">
        <w:rPr>
          <w:b/>
          <w:szCs w:val="20"/>
        </w:rPr>
        <w:t>Step 2:</w:t>
      </w:r>
    </w:p>
    <w:p w:rsidR="00874FF0" w:rsidRDefault="005D0848" w:rsidP="00874FF0">
      <w:pPr>
        <w:spacing w:after="0"/>
        <w:rPr>
          <w:szCs w:val="20"/>
        </w:rPr>
      </w:pPr>
      <w:r w:rsidRPr="00874FF0">
        <w:rPr>
          <w:szCs w:val="20"/>
        </w:rPr>
        <w:t>The PMS form along with the above mentioned documents then need to be submitted to the Account Opening Department. Find below the address of the same.</w:t>
      </w:r>
    </w:p>
    <w:p w:rsidR="005D0848" w:rsidRPr="00874FF0" w:rsidRDefault="005D0848" w:rsidP="00874FF0">
      <w:pPr>
        <w:spacing w:after="0"/>
        <w:rPr>
          <w:szCs w:val="20"/>
        </w:rPr>
      </w:pPr>
      <w:r w:rsidRPr="00874FF0">
        <w:rPr>
          <w:b/>
          <w:szCs w:val="20"/>
          <w:u w:val="single"/>
        </w:rPr>
        <w:t>Address:</w:t>
      </w:r>
    </w:p>
    <w:p w:rsidR="00874FF0" w:rsidRDefault="005D0848" w:rsidP="00874FF0">
      <w:pPr>
        <w:spacing w:after="0"/>
        <w:rPr>
          <w:i/>
          <w:szCs w:val="20"/>
        </w:rPr>
      </w:pPr>
      <w:r w:rsidRPr="00874FF0">
        <w:rPr>
          <w:i/>
          <w:szCs w:val="20"/>
        </w:rPr>
        <w:t>Lodha ithink techno campus, 10</w:t>
      </w:r>
      <w:r w:rsidRPr="00874FF0">
        <w:rPr>
          <w:i/>
          <w:szCs w:val="20"/>
          <w:vertAlign w:val="superscript"/>
        </w:rPr>
        <w:t>th</w:t>
      </w:r>
      <w:r w:rsidRPr="00874FF0">
        <w:rPr>
          <w:i/>
          <w:szCs w:val="20"/>
        </w:rPr>
        <w:t xml:space="preserve"> Floor-Beta Building,</w:t>
      </w:r>
    </w:p>
    <w:p w:rsidR="00874FF0" w:rsidRDefault="005D0848" w:rsidP="00874FF0">
      <w:pPr>
        <w:spacing w:after="0"/>
        <w:rPr>
          <w:i/>
          <w:szCs w:val="20"/>
        </w:rPr>
      </w:pPr>
      <w:r w:rsidRPr="00874FF0">
        <w:rPr>
          <w:i/>
          <w:szCs w:val="20"/>
        </w:rPr>
        <w:t>Off JVLR, Opp Kanjurmarg Station, Kanjurmarg(East),</w:t>
      </w:r>
    </w:p>
    <w:p w:rsidR="005D0848" w:rsidRDefault="005D0848" w:rsidP="00874FF0">
      <w:pPr>
        <w:spacing w:after="0"/>
        <w:rPr>
          <w:i/>
          <w:szCs w:val="20"/>
        </w:rPr>
      </w:pPr>
      <w:r w:rsidRPr="00874FF0">
        <w:rPr>
          <w:i/>
          <w:szCs w:val="20"/>
        </w:rPr>
        <w:t>Mumbai- 400042</w:t>
      </w:r>
    </w:p>
    <w:p w:rsidR="00874FF0" w:rsidRPr="00874FF0" w:rsidRDefault="00874FF0" w:rsidP="00874FF0">
      <w:pPr>
        <w:spacing w:after="0"/>
        <w:rPr>
          <w:i/>
          <w:szCs w:val="20"/>
        </w:rPr>
      </w:pPr>
    </w:p>
    <w:p w:rsidR="005D0848" w:rsidRPr="00874FF0" w:rsidRDefault="005D0848" w:rsidP="00874FF0">
      <w:pPr>
        <w:rPr>
          <w:szCs w:val="20"/>
        </w:rPr>
      </w:pPr>
      <w:r w:rsidRPr="00874FF0">
        <w:rPr>
          <w:szCs w:val="20"/>
        </w:rPr>
        <w:t xml:space="preserve">The Account Opening Department will verify the details and process the KYC. </w:t>
      </w:r>
    </w:p>
    <w:p w:rsidR="00874FF0" w:rsidRPr="00874FF0" w:rsidRDefault="00874FF0" w:rsidP="005D0848">
      <w:pPr>
        <w:pStyle w:val="ListParagraph"/>
        <w:numPr>
          <w:ilvl w:val="0"/>
          <w:numId w:val="3"/>
        </w:numPr>
        <w:rPr>
          <w:b/>
          <w:szCs w:val="20"/>
        </w:rPr>
      </w:pPr>
      <w:r w:rsidRPr="00874FF0">
        <w:rPr>
          <w:b/>
          <w:szCs w:val="20"/>
        </w:rPr>
        <w:lastRenderedPageBreak/>
        <w:t>Step 3:</w:t>
      </w:r>
    </w:p>
    <w:p w:rsidR="005D0848" w:rsidRPr="00056609" w:rsidRDefault="005D0848" w:rsidP="00874FF0">
      <w:pPr>
        <w:pStyle w:val="ListParagraph"/>
        <w:ind w:left="360"/>
        <w:rPr>
          <w:szCs w:val="20"/>
        </w:rPr>
      </w:pPr>
      <w:r w:rsidRPr="00056609">
        <w:rPr>
          <w:szCs w:val="20"/>
        </w:rPr>
        <w:t>After processing the KYC, the account opening department will send the risk profiling form signed by the client to the PMS operations team.</w:t>
      </w:r>
    </w:p>
    <w:p w:rsidR="005D0848" w:rsidRPr="00457F1B" w:rsidRDefault="005D0848" w:rsidP="005D0848">
      <w:pPr>
        <w:pStyle w:val="ListParagraph"/>
        <w:ind w:left="360"/>
        <w:rPr>
          <w:rFonts w:asciiTheme="minorHAnsi" w:hAnsiTheme="minorHAnsi"/>
          <w:i/>
          <w:szCs w:val="20"/>
        </w:rPr>
      </w:pPr>
    </w:p>
    <w:p w:rsidR="005D0848" w:rsidRPr="00457F1B" w:rsidRDefault="005D0848" w:rsidP="005D0848">
      <w:pPr>
        <w:pStyle w:val="ListParagraph"/>
        <w:ind w:left="360"/>
        <w:rPr>
          <w:rFonts w:asciiTheme="minorHAnsi" w:hAnsiTheme="minorHAnsi"/>
          <w:i/>
          <w:szCs w:val="20"/>
        </w:rPr>
      </w:pPr>
      <w:r w:rsidRPr="00457F1B">
        <w:rPr>
          <w:rFonts w:asciiTheme="minorHAnsi" w:hAnsiTheme="minorHAnsi"/>
          <w:i/>
          <w:szCs w:val="20"/>
        </w:rPr>
        <w:t xml:space="preserve">The Risk Profiling Form is used to assess the risk taking ability of the client. The form has 13 questions that </w:t>
      </w:r>
      <w:r>
        <w:rPr>
          <w:rFonts w:asciiTheme="minorHAnsi" w:hAnsiTheme="minorHAnsi"/>
          <w:i/>
          <w:szCs w:val="20"/>
        </w:rPr>
        <w:t>will help</w:t>
      </w:r>
      <w:r w:rsidRPr="00457F1B">
        <w:rPr>
          <w:rFonts w:asciiTheme="minorHAnsi" w:hAnsiTheme="minorHAnsi"/>
          <w:i/>
          <w:szCs w:val="20"/>
        </w:rPr>
        <w:t xml:space="preserve"> the PMS team understand the client’s risk profile. Each question has a score assigned to the answers and only if the client’s score is greater than 50 will the account be processed further. </w:t>
      </w:r>
      <w:r w:rsidRPr="00457F1B">
        <w:rPr>
          <w:rFonts w:asciiTheme="minorHAnsi" w:hAnsiTheme="minorHAnsi"/>
          <w:b/>
          <w:i/>
          <w:szCs w:val="20"/>
        </w:rPr>
        <w:t>The RM/IS must ensure that the date on the risk profiling form is 2 days prior to the date mentioned on the KYC form.</w:t>
      </w:r>
      <w:r w:rsidRPr="00457F1B">
        <w:rPr>
          <w:rFonts w:asciiTheme="minorHAnsi" w:hAnsiTheme="minorHAnsi"/>
          <w:i/>
          <w:szCs w:val="20"/>
        </w:rPr>
        <w:t xml:space="preserve"> This is done in order to ensure that only after understanding the risk associated with the product has the client decided to invest in it.</w:t>
      </w:r>
    </w:p>
    <w:p w:rsidR="005D0848" w:rsidRPr="00457F1B" w:rsidRDefault="005D0848" w:rsidP="005D0848">
      <w:pPr>
        <w:pStyle w:val="ListParagraph"/>
        <w:ind w:left="360"/>
        <w:rPr>
          <w:rFonts w:asciiTheme="minorHAnsi" w:hAnsiTheme="minorHAnsi"/>
          <w:i/>
          <w:szCs w:val="20"/>
        </w:rPr>
      </w:pPr>
    </w:p>
    <w:p w:rsidR="00874FF0" w:rsidRPr="00874FF0" w:rsidRDefault="00874FF0" w:rsidP="00874FF0">
      <w:pPr>
        <w:pStyle w:val="ListParagraph"/>
        <w:numPr>
          <w:ilvl w:val="0"/>
          <w:numId w:val="3"/>
        </w:numPr>
        <w:rPr>
          <w:b/>
          <w:szCs w:val="20"/>
        </w:rPr>
      </w:pPr>
      <w:r w:rsidRPr="00874FF0">
        <w:rPr>
          <w:b/>
          <w:szCs w:val="20"/>
        </w:rPr>
        <w:t>Step 4</w:t>
      </w:r>
    </w:p>
    <w:p w:rsidR="005D0848" w:rsidRPr="00874FF0" w:rsidRDefault="005D0848" w:rsidP="00874FF0">
      <w:pPr>
        <w:rPr>
          <w:szCs w:val="20"/>
        </w:rPr>
      </w:pPr>
      <w:r w:rsidRPr="00874FF0">
        <w:rPr>
          <w:szCs w:val="20"/>
        </w:rPr>
        <w:t>After assessing the Risk Profiling Form, the PMS operations team further sends it back to the Account Opening Department (AOD). AOD then opens the PMS account for the client and once the account is opened the same is communicated to the branch</w:t>
      </w:r>
    </w:p>
    <w:p w:rsidR="005D0848" w:rsidRPr="00874FF0" w:rsidRDefault="005D0848" w:rsidP="00874FF0">
      <w:pPr>
        <w:rPr>
          <w:i/>
          <w:szCs w:val="20"/>
        </w:rPr>
      </w:pPr>
      <w:r w:rsidRPr="00874FF0">
        <w:rPr>
          <w:i/>
          <w:szCs w:val="20"/>
        </w:rPr>
        <w:t>Please note even if the client has an existing DEMAT account with Sharekhan or outside, a separate DEMAT account needs to be opened for the purpose of investing in a PMS</w:t>
      </w:r>
    </w:p>
    <w:p w:rsidR="005D0848" w:rsidRDefault="005D0848" w:rsidP="005D0848">
      <w:pPr>
        <w:pStyle w:val="ListParagraph"/>
        <w:ind w:left="360"/>
        <w:rPr>
          <w:rFonts w:asciiTheme="minorHAnsi" w:hAnsiTheme="minorHAnsi"/>
          <w:i/>
          <w:szCs w:val="20"/>
        </w:rPr>
      </w:pPr>
    </w:p>
    <w:p w:rsidR="005D0848" w:rsidRPr="00457F1B" w:rsidRDefault="005D0848" w:rsidP="005D0848">
      <w:pPr>
        <w:pStyle w:val="ListParagraph"/>
        <w:ind w:left="360"/>
        <w:rPr>
          <w:rFonts w:asciiTheme="minorHAnsi" w:hAnsiTheme="minorHAnsi"/>
          <w:i/>
          <w:szCs w:val="20"/>
        </w:rPr>
      </w:pPr>
    </w:p>
    <w:p w:rsidR="00874FF0" w:rsidRPr="00874FF0" w:rsidRDefault="00874FF0" w:rsidP="005D0848">
      <w:pPr>
        <w:pStyle w:val="NoSpacing"/>
        <w:numPr>
          <w:ilvl w:val="0"/>
          <w:numId w:val="4"/>
        </w:numPr>
        <w:rPr>
          <w:b/>
        </w:rPr>
      </w:pPr>
      <w:r w:rsidRPr="00874FF0">
        <w:rPr>
          <w:b/>
        </w:rPr>
        <w:t>Step 5</w:t>
      </w:r>
    </w:p>
    <w:p w:rsidR="005D0848" w:rsidRPr="00457F1B" w:rsidRDefault="005D0848" w:rsidP="00874FF0">
      <w:pPr>
        <w:pStyle w:val="NoSpacing"/>
      </w:pPr>
      <w:r w:rsidRPr="00457F1B">
        <w:t xml:space="preserve">The RM/IS then needs to collect the investment cheque from the client and deposit it either directly or can send it to the </w:t>
      </w:r>
      <w:r>
        <w:t>A</w:t>
      </w:r>
      <w:r w:rsidRPr="00457F1B">
        <w:t xml:space="preserve">ccount </w:t>
      </w:r>
      <w:r>
        <w:t>O</w:t>
      </w:r>
      <w:r w:rsidRPr="00457F1B">
        <w:t xml:space="preserve">pening </w:t>
      </w:r>
      <w:r>
        <w:t>D</w:t>
      </w:r>
      <w:r w:rsidRPr="00457F1B">
        <w:t xml:space="preserve">epartment. In case the client deposits the cheque directly he must send the acknowledgement of the deposit slip on the below mentioned email id: </w:t>
      </w:r>
    </w:p>
    <w:p w:rsidR="005D0848" w:rsidRDefault="008A5BF0" w:rsidP="005D0848">
      <w:pPr>
        <w:pStyle w:val="NoSpacing"/>
        <w:rPr>
          <w:b/>
          <w:color w:val="0000CC"/>
        </w:rPr>
      </w:pPr>
      <w:hyperlink r:id="rId23" w:history="1">
        <w:r w:rsidR="005D0848" w:rsidRPr="00C14FC1">
          <w:rPr>
            <w:rStyle w:val="Hyperlink"/>
            <w:b/>
          </w:rPr>
          <w:t>pms-collection@sharekhan.com</w:t>
        </w:r>
      </w:hyperlink>
    </w:p>
    <w:p w:rsidR="005D0848" w:rsidRPr="00F63465" w:rsidRDefault="005D0848" w:rsidP="005D0848">
      <w:pPr>
        <w:pStyle w:val="NoSpacing"/>
      </w:pPr>
    </w:p>
    <w:p w:rsidR="005D0848" w:rsidRPr="00457F1B" w:rsidRDefault="005D0848" w:rsidP="00874FF0">
      <w:pPr>
        <w:pStyle w:val="NoSpacing"/>
        <w:numPr>
          <w:ilvl w:val="1"/>
          <w:numId w:val="4"/>
        </w:numPr>
        <w:jc w:val="both"/>
      </w:pPr>
      <w:r w:rsidRPr="00457F1B">
        <w:t>The cheque must be in favor of: “Sharekhan Ltd A/c PMS”</w:t>
      </w:r>
    </w:p>
    <w:p w:rsidR="005D0848" w:rsidRDefault="005D0848" w:rsidP="00874FF0">
      <w:pPr>
        <w:pStyle w:val="NoSpacing"/>
        <w:numPr>
          <w:ilvl w:val="1"/>
          <w:numId w:val="4"/>
        </w:numPr>
        <w:jc w:val="both"/>
      </w:pPr>
      <w:r w:rsidRPr="00457F1B">
        <w:t>The client can also transfer his ex</w:t>
      </w:r>
      <w:r>
        <w:t>isting stocks instead of cheque</w:t>
      </w:r>
    </w:p>
    <w:p w:rsidR="005D0848" w:rsidRDefault="005D0848" w:rsidP="00874FF0">
      <w:pPr>
        <w:pStyle w:val="NoSpacing"/>
        <w:numPr>
          <w:ilvl w:val="1"/>
          <w:numId w:val="4"/>
        </w:numPr>
        <w:jc w:val="both"/>
      </w:pPr>
      <w:r w:rsidRPr="00457F1B">
        <w:t xml:space="preserve">The account gets activated by the PMS operations team only </w:t>
      </w:r>
      <w:r>
        <w:t>after</w:t>
      </w:r>
      <w:r w:rsidRPr="00457F1B">
        <w:t xml:space="preserve"> the cheque is deposited by the client.</w:t>
      </w:r>
    </w:p>
    <w:p w:rsidR="00874FF0" w:rsidRPr="00874FF0" w:rsidRDefault="00874FF0" w:rsidP="00874FF0">
      <w:pPr>
        <w:pStyle w:val="NoSpacing"/>
        <w:numPr>
          <w:ilvl w:val="0"/>
          <w:numId w:val="4"/>
        </w:numPr>
        <w:jc w:val="both"/>
        <w:rPr>
          <w:b/>
        </w:rPr>
      </w:pPr>
      <w:r w:rsidRPr="00874FF0">
        <w:rPr>
          <w:b/>
        </w:rPr>
        <w:t>Step 6</w:t>
      </w:r>
    </w:p>
    <w:p w:rsidR="005D0848" w:rsidRPr="00874FF0" w:rsidRDefault="005D0848" w:rsidP="00874FF0">
      <w:pPr>
        <w:rPr>
          <w:szCs w:val="20"/>
        </w:rPr>
      </w:pPr>
      <w:r w:rsidRPr="00874FF0">
        <w:rPr>
          <w:szCs w:val="20"/>
        </w:rPr>
        <w:t>Upon activation of the account, the PMS service department sends a mail along with the welcome kit to the client’s registered email id with all the necessary contact details/ email IDs required by the client</w:t>
      </w:r>
    </w:p>
    <w:p w:rsidR="00874FF0" w:rsidRPr="00874FF0" w:rsidRDefault="00874FF0" w:rsidP="005D0848">
      <w:pPr>
        <w:pStyle w:val="ListParagraph"/>
        <w:numPr>
          <w:ilvl w:val="0"/>
          <w:numId w:val="4"/>
        </w:numPr>
        <w:rPr>
          <w:rFonts w:asciiTheme="minorHAnsi" w:hAnsiTheme="minorHAnsi"/>
          <w:b/>
          <w:szCs w:val="20"/>
        </w:rPr>
      </w:pPr>
      <w:r w:rsidRPr="00874FF0">
        <w:rPr>
          <w:rFonts w:asciiTheme="minorHAnsi" w:hAnsiTheme="minorHAnsi"/>
          <w:b/>
          <w:szCs w:val="20"/>
        </w:rPr>
        <w:t>Step 7</w:t>
      </w:r>
    </w:p>
    <w:p w:rsidR="005D0848" w:rsidRPr="00874FF0" w:rsidRDefault="005D0848" w:rsidP="00874FF0">
      <w:pPr>
        <w:rPr>
          <w:szCs w:val="20"/>
        </w:rPr>
      </w:pPr>
      <w:r w:rsidRPr="00874FF0">
        <w:rPr>
          <w:szCs w:val="20"/>
        </w:rPr>
        <w:t>A day after the welcome kit is sent to the client, a welcome call is made to the client by the PMS Service team. The team gives the client complete details about the product and answers all his queries pertaining to the same. If the client has any discrepancies pertaining to the product/fees etc the branch is contacted and a joint call is done with the client.</w:t>
      </w:r>
    </w:p>
    <w:p w:rsidR="00874FF0" w:rsidRPr="00874FF0" w:rsidRDefault="00874FF0" w:rsidP="005D0848">
      <w:pPr>
        <w:pStyle w:val="ListParagraph"/>
        <w:numPr>
          <w:ilvl w:val="0"/>
          <w:numId w:val="4"/>
        </w:numPr>
        <w:rPr>
          <w:rFonts w:asciiTheme="minorHAnsi" w:hAnsiTheme="minorHAnsi"/>
          <w:b/>
          <w:szCs w:val="20"/>
        </w:rPr>
      </w:pPr>
      <w:r w:rsidRPr="00874FF0">
        <w:rPr>
          <w:rFonts w:asciiTheme="minorHAnsi" w:hAnsiTheme="minorHAnsi"/>
          <w:b/>
          <w:szCs w:val="20"/>
        </w:rPr>
        <w:t>Step 8</w:t>
      </w:r>
    </w:p>
    <w:p w:rsidR="005D0848" w:rsidRPr="00874FF0" w:rsidRDefault="005D0848" w:rsidP="00874FF0">
      <w:pPr>
        <w:rPr>
          <w:szCs w:val="20"/>
        </w:rPr>
      </w:pPr>
      <w:r w:rsidRPr="00874FF0">
        <w:rPr>
          <w:szCs w:val="20"/>
        </w:rPr>
        <w:t>After the call, in case of discrepancies, Product presentation is sent to the client and if there is no revert from the client on the same, it is assumed that the issue is resolved.</w:t>
      </w:r>
    </w:p>
    <w:p w:rsidR="00874FF0" w:rsidRPr="00874FF0" w:rsidRDefault="00874FF0" w:rsidP="005D0848">
      <w:pPr>
        <w:pStyle w:val="ListParagraph"/>
        <w:numPr>
          <w:ilvl w:val="0"/>
          <w:numId w:val="4"/>
        </w:numPr>
        <w:rPr>
          <w:rFonts w:asciiTheme="minorHAnsi" w:hAnsiTheme="minorHAnsi"/>
          <w:b/>
          <w:szCs w:val="20"/>
        </w:rPr>
      </w:pPr>
      <w:r w:rsidRPr="00874FF0">
        <w:rPr>
          <w:rFonts w:asciiTheme="minorHAnsi" w:hAnsiTheme="minorHAnsi"/>
          <w:b/>
          <w:szCs w:val="20"/>
        </w:rPr>
        <w:t>Step 9</w:t>
      </w:r>
    </w:p>
    <w:p w:rsidR="00874FF0" w:rsidRDefault="005D0848" w:rsidP="00874FF0">
      <w:pPr>
        <w:rPr>
          <w:szCs w:val="20"/>
        </w:rPr>
      </w:pPr>
      <w:r w:rsidRPr="00874FF0">
        <w:rPr>
          <w:szCs w:val="20"/>
        </w:rPr>
        <w:lastRenderedPageBreak/>
        <w:t>Post the call, a mail is sent to the client with his Login ID and Password.</w:t>
      </w:r>
      <w:r w:rsidR="00874FF0">
        <w:rPr>
          <w:szCs w:val="20"/>
        </w:rPr>
        <w:t xml:space="preserve"> </w:t>
      </w:r>
      <w:r w:rsidRPr="00874FF0">
        <w:rPr>
          <w:szCs w:val="20"/>
        </w:rPr>
        <w:t>The acknowledged copy of the complete signed form along with the documents is sent to the client upon opening the account for his reference.</w:t>
      </w:r>
    </w:p>
    <w:p w:rsidR="005D0848" w:rsidRPr="00874FF0" w:rsidRDefault="005D0848" w:rsidP="00874FF0">
      <w:pPr>
        <w:rPr>
          <w:szCs w:val="20"/>
        </w:rPr>
      </w:pPr>
      <w:r w:rsidRPr="00874FF0">
        <w:rPr>
          <w:szCs w:val="20"/>
        </w:rPr>
        <w:t>The time taken from receiving the form from the client to opening the account takes approximately 2-3 days provided all the documents are in order.</w:t>
      </w:r>
    </w:p>
    <w:p w:rsidR="00ED3FFC" w:rsidRDefault="00ED3FFC">
      <w:pPr>
        <w:rPr>
          <w:szCs w:val="20"/>
        </w:rPr>
      </w:pPr>
    </w:p>
    <w:p w:rsidR="00ED3FFC" w:rsidRDefault="00ED3FFC">
      <w:pPr>
        <w:rPr>
          <w:szCs w:val="20"/>
        </w:rPr>
      </w:pPr>
    </w:p>
    <w:p w:rsidR="00ED3FFC" w:rsidRDefault="00ED3FFC">
      <w:pPr>
        <w:rPr>
          <w:szCs w:val="20"/>
        </w:rPr>
      </w:pPr>
    </w:p>
    <w:p w:rsidR="00ED3FFC" w:rsidRDefault="00ED3FFC">
      <w:pPr>
        <w:rPr>
          <w:szCs w:val="20"/>
        </w:rPr>
      </w:pPr>
    </w:p>
    <w:p w:rsidR="00443221" w:rsidRDefault="00ED3FFC">
      <w:pPr>
        <w:rPr>
          <w:szCs w:val="20"/>
        </w:rPr>
      </w:pPr>
      <w:r>
        <w:rPr>
          <w:szCs w:val="20"/>
        </w:rPr>
        <w:t>The point of contacts for investment in Prime Picks is as follows:</w:t>
      </w:r>
    </w:p>
    <w:p w:rsidR="00ED3FFC" w:rsidRPr="00266200" w:rsidRDefault="00ED3FFC" w:rsidP="00ED3FFC">
      <w:pPr>
        <w:pStyle w:val="ListParagraph"/>
        <w:numPr>
          <w:ilvl w:val="0"/>
          <w:numId w:val="1"/>
        </w:numPr>
        <w:rPr>
          <w:rFonts w:asciiTheme="minorHAnsi" w:hAnsiTheme="minorHAnsi"/>
          <w:b/>
          <w:szCs w:val="20"/>
        </w:rPr>
      </w:pPr>
      <w:r w:rsidRPr="00266200">
        <w:rPr>
          <w:rFonts w:asciiTheme="minorHAnsi" w:hAnsiTheme="minorHAnsi"/>
          <w:b/>
          <w:szCs w:val="20"/>
        </w:rPr>
        <w:t>Account Opening Department – Sachin Sawant</w:t>
      </w:r>
    </w:p>
    <w:p w:rsidR="00ED3FFC" w:rsidRPr="00266200" w:rsidRDefault="00ED3FFC" w:rsidP="00ED3FFC">
      <w:pPr>
        <w:pStyle w:val="ListParagraph"/>
        <w:ind w:left="360"/>
        <w:rPr>
          <w:rFonts w:asciiTheme="minorHAnsi" w:hAnsiTheme="minorHAnsi"/>
          <w:i/>
          <w:szCs w:val="20"/>
        </w:rPr>
      </w:pPr>
      <w:r w:rsidRPr="00266200">
        <w:rPr>
          <w:rFonts w:asciiTheme="minorHAnsi" w:hAnsiTheme="minorHAnsi"/>
          <w:i/>
          <w:szCs w:val="20"/>
        </w:rPr>
        <w:t xml:space="preserve">Contact No:   022-61169189  Email Id: </w:t>
      </w:r>
      <w:hyperlink r:id="rId24" w:history="1">
        <w:r w:rsidRPr="0035636A">
          <w:rPr>
            <w:rStyle w:val="Hyperlink"/>
          </w:rPr>
          <w:t>sachin_s@sharekhan.com /</w:t>
        </w:r>
      </w:hyperlink>
      <w:hyperlink r:id="rId25" w:history="1">
        <w:r w:rsidRPr="0035636A">
          <w:rPr>
            <w:rStyle w:val="Hyperlink"/>
            <w:rFonts w:asciiTheme="minorHAnsi" w:hAnsiTheme="minorHAnsi"/>
            <w:i/>
            <w:szCs w:val="20"/>
          </w:rPr>
          <w:t>Santosh_d@sharekhan.com</w:t>
        </w:r>
      </w:hyperlink>
      <w:r>
        <w:rPr>
          <w:rFonts w:asciiTheme="minorHAnsi" w:hAnsiTheme="minorHAnsi"/>
          <w:i/>
          <w:szCs w:val="20"/>
        </w:rPr>
        <w:t xml:space="preserve"> </w:t>
      </w:r>
    </w:p>
    <w:p w:rsidR="00ED3FFC" w:rsidRPr="00266200" w:rsidRDefault="00ED3FFC" w:rsidP="00ED3FFC">
      <w:pPr>
        <w:pStyle w:val="ListParagraph"/>
        <w:numPr>
          <w:ilvl w:val="0"/>
          <w:numId w:val="1"/>
        </w:numPr>
        <w:rPr>
          <w:rFonts w:asciiTheme="minorHAnsi" w:hAnsiTheme="minorHAnsi"/>
          <w:b/>
          <w:szCs w:val="20"/>
        </w:rPr>
      </w:pPr>
      <w:r w:rsidRPr="00266200">
        <w:rPr>
          <w:rFonts w:asciiTheme="minorHAnsi" w:hAnsiTheme="minorHAnsi"/>
          <w:b/>
          <w:szCs w:val="20"/>
        </w:rPr>
        <w:t>PMS Operations Team</w:t>
      </w:r>
      <w:r>
        <w:rPr>
          <w:rFonts w:asciiTheme="minorHAnsi" w:hAnsiTheme="minorHAnsi"/>
          <w:b/>
          <w:szCs w:val="20"/>
        </w:rPr>
        <w:t xml:space="preserve"> – Akhilesh Singh</w:t>
      </w:r>
    </w:p>
    <w:p w:rsidR="00ED3FFC" w:rsidRPr="00266200" w:rsidRDefault="00ED3FFC" w:rsidP="00ED3FFC">
      <w:pPr>
        <w:pStyle w:val="ListParagraph"/>
        <w:ind w:left="360"/>
        <w:rPr>
          <w:rFonts w:asciiTheme="minorHAnsi" w:hAnsiTheme="minorHAnsi"/>
          <w:i/>
          <w:szCs w:val="20"/>
        </w:rPr>
      </w:pPr>
      <w:r w:rsidRPr="00266200">
        <w:rPr>
          <w:rFonts w:asciiTheme="minorHAnsi" w:hAnsiTheme="minorHAnsi"/>
          <w:i/>
          <w:szCs w:val="20"/>
        </w:rPr>
        <w:t xml:space="preserve">Contact No: 9833463114 Email Id: </w:t>
      </w:r>
      <w:hyperlink r:id="rId26" w:history="1">
        <w:r w:rsidRPr="0035636A">
          <w:rPr>
            <w:rStyle w:val="Hyperlink"/>
            <w:rFonts w:asciiTheme="minorHAnsi" w:hAnsiTheme="minorHAnsi"/>
            <w:i/>
            <w:szCs w:val="20"/>
          </w:rPr>
          <w:t>akhilesh.singh@sharekhan.com</w:t>
        </w:r>
      </w:hyperlink>
      <w:r>
        <w:rPr>
          <w:rFonts w:asciiTheme="minorHAnsi" w:hAnsiTheme="minorHAnsi"/>
          <w:i/>
          <w:szCs w:val="20"/>
        </w:rPr>
        <w:t xml:space="preserve"> </w:t>
      </w:r>
    </w:p>
    <w:p w:rsidR="00ED3FFC" w:rsidRPr="00266200" w:rsidRDefault="00ED3FFC" w:rsidP="00ED3FFC">
      <w:pPr>
        <w:pStyle w:val="ListParagraph"/>
        <w:numPr>
          <w:ilvl w:val="0"/>
          <w:numId w:val="1"/>
        </w:numPr>
        <w:rPr>
          <w:rFonts w:asciiTheme="minorHAnsi" w:hAnsiTheme="minorHAnsi"/>
          <w:b/>
          <w:szCs w:val="20"/>
        </w:rPr>
      </w:pPr>
      <w:r w:rsidRPr="00266200">
        <w:rPr>
          <w:rFonts w:asciiTheme="minorHAnsi" w:hAnsiTheme="minorHAnsi"/>
          <w:b/>
          <w:szCs w:val="20"/>
        </w:rPr>
        <w:t>PMS Client Servicing– Priyanka</w:t>
      </w:r>
      <w:r>
        <w:rPr>
          <w:rFonts w:asciiTheme="minorHAnsi" w:hAnsiTheme="minorHAnsi"/>
          <w:b/>
          <w:szCs w:val="20"/>
        </w:rPr>
        <w:t xml:space="preserve"> </w:t>
      </w:r>
      <w:r w:rsidRPr="00266200">
        <w:rPr>
          <w:rFonts w:asciiTheme="minorHAnsi" w:hAnsiTheme="minorHAnsi"/>
          <w:b/>
          <w:szCs w:val="20"/>
        </w:rPr>
        <w:t>Kumari</w:t>
      </w:r>
    </w:p>
    <w:p w:rsidR="00ED3FFC" w:rsidRPr="00266200" w:rsidRDefault="00ED3FFC" w:rsidP="00ED3FFC">
      <w:pPr>
        <w:pStyle w:val="ListParagraph"/>
        <w:ind w:left="360"/>
        <w:rPr>
          <w:rFonts w:asciiTheme="minorHAnsi" w:hAnsiTheme="minorHAnsi"/>
          <w:i/>
          <w:szCs w:val="20"/>
        </w:rPr>
      </w:pPr>
      <w:r w:rsidRPr="00266200">
        <w:rPr>
          <w:rFonts w:asciiTheme="minorHAnsi" w:hAnsiTheme="minorHAnsi"/>
          <w:i/>
          <w:szCs w:val="20"/>
        </w:rPr>
        <w:t xml:space="preserve">Contact No: 9870233838 Email Id: </w:t>
      </w:r>
      <w:hyperlink r:id="rId27" w:history="1">
        <w:r w:rsidRPr="0035636A">
          <w:rPr>
            <w:rStyle w:val="Hyperlink"/>
            <w:rFonts w:asciiTheme="minorHAnsi" w:hAnsiTheme="minorHAnsi"/>
            <w:i/>
            <w:szCs w:val="20"/>
          </w:rPr>
          <w:t>priyankak@sharekhan.com</w:t>
        </w:r>
      </w:hyperlink>
      <w:r>
        <w:rPr>
          <w:rFonts w:asciiTheme="minorHAnsi" w:hAnsiTheme="minorHAnsi"/>
          <w:i/>
          <w:szCs w:val="20"/>
        </w:rPr>
        <w:t xml:space="preserve"> </w:t>
      </w:r>
    </w:p>
    <w:p w:rsidR="00ED3FFC" w:rsidRPr="00ED3FFC" w:rsidRDefault="00ED3FFC" w:rsidP="00ED3FFC">
      <w:pPr>
        <w:pStyle w:val="ListParagraph"/>
        <w:numPr>
          <w:ilvl w:val="0"/>
          <w:numId w:val="1"/>
        </w:numPr>
        <w:rPr>
          <w:rFonts w:asciiTheme="minorHAnsi" w:hAnsiTheme="minorHAnsi"/>
          <w:b/>
          <w:szCs w:val="20"/>
        </w:rPr>
      </w:pPr>
      <w:r w:rsidRPr="00266200">
        <w:rPr>
          <w:rFonts w:asciiTheme="minorHAnsi" w:hAnsiTheme="minorHAnsi"/>
          <w:b/>
          <w:szCs w:val="20"/>
        </w:rPr>
        <w:t xml:space="preserve">Product Team </w:t>
      </w:r>
      <w:r>
        <w:rPr>
          <w:rFonts w:asciiTheme="minorHAnsi" w:hAnsiTheme="minorHAnsi"/>
          <w:b/>
          <w:szCs w:val="20"/>
        </w:rPr>
        <w:t xml:space="preserve">- </w:t>
      </w:r>
      <w:r w:rsidRPr="00266200">
        <w:rPr>
          <w:rFonts w:asciiTheme="minorHAnsi" w:hAnsiTheme="minorHAnsi"/>
          <w:b/>
          <w:szCs w:val="20"/>
        </w:rPr>
        <w:t>Prachi</w:t>
      </w:r>
      <w:r>
        <w:rPr>
          <w:rFonts w:asciiTheme="minorHAnsi" w:hAnsiTheme="minorHAnsi"/>
          <w:b/>
          <w:szCs w:val="20"/>
        </w:rPr>
        <w:t xml:space="preserve"> &amp; Parag Shah</w:t>
      </w:r>
    </w:p>
    <w:p w:rsidR="00ED3FFC" w:rsidRDefault="00ED3FFC" w:rsidP="00ED3FFC">
      <w:pPr>
        <w:pStyle w:val="ListParagraph"/>
        <w:ind w:left="360"/>
        <w:rPr>
          <w:rFonts w:asciiTheme="minorHAnsi" w:hAnsiTheme="minorHAnsi"/>
          <w:i/>
          <w:szCs w:val="20"/>
        </w:rPr>
      </w:pPr>
      <w:r w:rsidRPr="00266200">
        <w:rPr>
          <w:rFonts w:asciiTheme="minorHAnsi" w:hAnsiTheme="minorHAnsi"/>
          <w:i/>
          <w:szCs w:val="20"/>
        </w:rPr>
        <w:t xml:space="preserve">Contact No: 9867731917 Email Id: </w:t>
      </w:r>
      <w:hyperlink r:id="rId28" w:history="1">
        <w:r w:rsidRPr="00B95F6F">
          <w:rPr>
            <w:rStyle w:val="Hyperlink"/>
            <w:rFonts w:asciiTheme="minorHAnsi" w:hAnsiTheme="minorHAnsi"/>
            <w:i/>
            <w:color w:val="0000CC"/>
            <w:szCs w:val="20"/>
          </w:rPr>
          <w:t>prachis@sharekhan.com</w:t>
        </w:r>
      </w:hyperlink>
      <w:r>
        <w:rPr>
          <w:rFonts w:asciiTheme="minorHAnsi" w:hAnsiTheme="minorHAnsi"/>
          <w:i/>
          <w:szCs w:val="20"/>
        </w:rPr>
        <w:t xml:space="preserve">, </w:t>
      </w:r>
      <w:hyperlink r:id="rId29" w:history="1">
        <w:r w:rsidRPr="00B95F6F">
          <w:rPr>
            <w:rStyle w:val="Hyperlink"/>
            <w:rFonts w:asciiTheme="minorHAnsi" w:hAnsiTheme="minorHAnsi"/>
            <w:i/>
            <w:color w:val="0000CC"/>
            <w:szCs w:val="20"/>
          </w:rPr>
          <w:t>parag.shah@sharekhan.com</w:t>
        </w:r>
      </w:hyperlink>
    </w:p>
    <w:p w:rsidR="00ED3FFC" w:rsidRDefault="00ED3FFC">
      <w:pPr>
        <w:rPr>
          <w:b/>
        </w:rPr>
      </w:pPr>
    </w:p>
    <w:p w:rsidR="0000708E" w:rsidRPr="0000708E" w:rsidRDefault="0000708E" w:rsidP="0000708E">
      <w:pPr>
        <w:rPr>
          <w:b/>
          <w:szCs w:val="20"/>
        </w:rPr>
      </w:pPr>
      <w:r w:rsidRPr="0000708E">
        <w:rPr>
          <w:b/>
          <w:szCs w:val="20"/>
        </w:rPr>
        <w:t>Statements/Reports</w:t>
      </w:r>
      <w:r>
        <w:rPr>
          <w:b/>
          <w:szCs w:val="20"/>
        </w:rPr>
        <w:t xml:space="preserve"> for Prime Picks</w:t>
      </w:r>
      <w:r w:rsidRPr="0000708E">
        <w:rPr>
          <w:b/>
          <w:szCs w:val="20"/>
        </w:rPr>
        <w:t>:</w:t>
      </w:r>
    </w:p>
    <w:p w:rsidR="0000708E" w:rsidRPr="0084735F" w:rsidRDefault="0000708E" w:rsidP="0000708E">
      <w:pPr>
        <w:pStyle w:val="ListParagraph"/>
        <w:numPr>
          <w:ilvl w:val="0"/>
          <w:numId w:val="5"/>
        </w:numPr>
        <w:rPr>
          <w:rFonts w:asciiTheme="minorHAnsi" w:hAnsiTheme="minorHAnsi"/>
          <w:szCs w:val="20"/>
        </w:rPr>
      </w:pPr>
      <w:r w:rsidRPr="00457F1B">
        <w:rPr>
          <w:rFonts w:asciiTheme="minorHAnsi" w:hAnsiTheme="minorHAnsi"/>
          <w:szCs w:val="20"/>
        </w:rPr>
        <w:t xml:space="preserve">The client can view his portfolio online on </w:t>
      </w:r>
      <w:r w:rsidRPr="0084735F">
        <w:rPr>
          <w:rFonts w:asciiTheme="minorHAnsi" w:hAnsiTheme="minorHAnsi"/>
          <w:color w:val="0000CC"/>
          <w:szCs w:val="20"/>
          <w:u w:val="single"/>
        </w:rPr>
        <w:t>mypms.sharekhan.com</w:t>
      </w:r>
    </w:p>
    <w:p w:rsidR="0000708E" w:rsidRPr="00457F1B" w:rsidRDefault="0000708E" w:rsidP="0000708E">
      <w:pPr>
        <w:pStyle w:val="ListParagraph"/>
        <w:numPr>
          <w:ilvl w:val="0"/>
          <w:numId w:val="5"/>
        </w:numPr>
        <w:rPr>
          <w:rFonts w:asciiTheme="minorHAnsi" w:hAnsiTheme="minorHAnsi"/>
          <w:szCs w:val="20"/>
        </w:rPr>
      </w:pPr>
      <w:r w:rsidRPr="00457F1B">
        <w:rPr>
          <w:rFonts w:asciiTheme="minorHAnsi" w:hAnsiTheme="minorHAnsi"/>
          <w:szCs w:val="20"/>
        </w:rPr>
        <w:t xml:space="preserve">Investor can login to the portal by using the login id and password </w:t>
      </w:r>
      <w:r>
        <w:rPr>
          <w:rFonts w:asciiTheme="minorHAnsi" w:hAnsiTheme="minorHAnsi"/>
          <w:szCs w:val="20"/>
        </w:rPr>
        <w:t xml:space="preserve">details </w:t>
      </w:r>
      <w:r w:rsidRPr="00457F1B">
        <w:rPr>
          <w:rFonts w:asciiTheme="minorHAnsi" w:hAnsiTheme="minorHAnsi"/>
          <w:szCs w:val="20"/>
        </w:rPr>
        <w:t>provided by the PMS servicing team and view his investment</w:t>
      </w:r>
      <w:r>
        <w:rPr>
          <w:rFonts w:asciiTheme="minorHAnsi" w:hAnsiTheme="minorHAnsi"/>
          <w:szCs w:val="20"/>
        </w:rPr>
        <w:t xml:space="preserve"> detail</w:t>
      </w:r>
      <w:r w:rsidRPr="00457F1B">
        <w:rPr>
          <w:rFonts w:asciiTheme="minorHAnsi" w:hAnsiTheme="minorHAnsi"/>
          <w:szCs w:val="20"/>
        </w:rPr>
        <w:t>s.</w:t>
      </w:r>
    </w:p>
    <w:p w:rsidR="0000708E" w:rsidRPr="00457F1B" w:rsidRDefault="0000708E" w:rsidP="0000708E">
      <w:pPr>
        <w:pStyle w:val="ListParagraph"/>
        <w:numPr>
          <w:ilvl w:val="0"/>
          <w:numId w:val="5"/>
        </w:numPr>
        <w:rPr>
          <w:rFonts w:asciiTheme="minorHAnsi" w:hAnsiTheme="minorHAnsi"/>
          <w:szCs w:val="20"/>
        </w:rPr>
      </w:pPr>
      <w:r>
        <w:rPr>
          <w:rFonts w:asciiTheme="minorHAnsi" w:hAnsiTheme="minorHAnsi"/>
          <w:szCs w:val="20"/>
        </w:rPr>
        <w:t>On a q</w:t>
      </w:r>
      <w:r w:rsidRPr="00457F1B">
        <w:rPr>
          <w:rFonts w:asciiTheme="minorHAnsi" w:hAnsiTheme="minorHAnsi"/>
          <w:szCs w:val="20"/>
        </w:rPr>
        <w:t xml:space="preserve">uarterly and </w:t>
      </w:r>
      <w:r>
        <w:rPr>
          <w:rFonts w:asciiTheme="minorHAnsi" w:hAnsiTheme="minorHAnsi"/>
          <w:szCs w:val="20"/>
        </w:rPr>
        <w:t>a</w:t>
      </w:r>
      <w:r w:rsidRPr="00457F1B">
        <w:rPr>
          <w:rFonts w:asciiTheme="minorHAnsi" w:hAnsiTheme="minorHAnsi"/>
          <w:szCs w:val="20"/>
        </w:rPr>
        <w:t>nnual</w:t>
      </w:r>
      <w:r>
        <w:rPr>
          <w:rFonts w:asciiTheme="minorHAnsi" w:hAnsiTheme="minorHAnsi"/>
          <w:szCs w:val="20"/>
        </w:rPr>
        <w:t xml:space="preserve"> basis, </w:t>
      </w:r>
      <w:r w:rsidRPr="00457F1B">
        <w:rPr>
          <w:rFonts w:asciiTheme="minorHAnsi" w:hAnsiTheme="minorHAnsi"/>
          <w:szCs w:val="20"/>
        </w:rPr>
        <w:t xml:space="preserve">PMS reports are sent to the client on his registered email </w:t>
      </w:r>
      <w:r>
        <w:rPr>
          <w:rFonts w:asciiTheme="minorHAnsi" w:hAnsiTheme="minorHAnsi"/>
          <w:szCs w:val="20"/>
        </w:rPr>
        <w:t>ID. The reports include C</w:t>
      </w:r>
      <w:r w:rsidRPr="00457F1B">
        <w:rPr>
          <w:rFonts w:asciiTheme="minorHAnsi" w:hAnsiTheme="minorHAnsi"/>
          <w:szCs w:val="20"/>
        </w:rPr>
        <w:t xml:space="preserve">apital gain statement, </w:t>
      </w:r>
      <w:r>
        <w:rPr>
          <w:rFonts w:asciiTheme="minorHAnsi" w:hAnsiTheme="minorHAnsi"/>
          <w:szCs w:val="20"/>
        </w:rPr>
        <w:t>G</w:t>
      </w:r>
      <w:r w:rsidRPr="00457F1B">
        <w:rPr>
          <w:rFonts w:asciiTheme="minorHAnsi" w:hAnsiTheme="minorHAnsi"/>
          <w:szCs w:val="20"/>
        </w:rPr>
        <w:t>ain/</w:t>
      </w:r>
      <w:r>
        <w:rPr>
          <w:rFonts w:asciiTheme="minorHAnsi" w:hAnsiTheme="minorHAnsi"/>
          <w:szCs w:val="20"/>
        </w:rPr>
        <w:t>L</w:t>
      </w:r>
      <w:r w:rsidRPr="00457F1B">
        <w:rPr>
          <w:rFonts w:asciiTheme="minorHAnsi" w:hAnsiTheme="minorHAnsi"/>
          <w:szCs w:val="20"/>
        </w:rPr>
        <w:t xml:space="preserve">oss statement, </w:t>
      </w:r>
      <w:r>
        <w:rPr>
          <w:rFonts w:asciiTheme="minorHAnsi" w:hAnsiTheme="minorHAnsi"/>
          <w:szCs w:val="20"/>
        </w:rPr>
        <w:t>H</w:t>
      </w:r>
      <w:r w:rsidRPr="00457F1B">
        <w:rPr>
          <w:rFonts w:asciiTheme="minorHAnsi" w:hAnsiTheme="minorHAnsi"/>
          <w:szCs w:val="20"/>
        </w:rPr>
        <w:t>oldings statement etc.</w:t>
      </w:r>
    </w:p>
    <w:p w:rsidR="0000708E" w:rsidRPr="00457F1B" w:rsidRDefault="0000708E" w:rsidP="0000708E">
      <w:pPr>
        <w:pStyle w:val="ListParagraph"/>
        <w:numPr>
          <w:ilvl w:val="0"/>
          <w:numId w:val="5"/>
        </w:numPr>
        <w:rPr>
          <w:rFonts w:asciiTheme="minorHAnsi" w:hAnsiTheme="minorHAnsi"/>
          <w:szCs w:val="20"/>
        </w:rPr>
      </w:pPr>
      <w:r w:rsidRPr="00457F1B">
        <w:rPr>
          <w:rFonts w:asciiTheme="minorHAnsi" w:hAnsiTheme="minorHAnsi"/>
          <w:szCs w:val="20"/>
        </w:rPr>
        <w:t xml:space="preserve">The client directly or through the RM/IS can write to the PMS department on the below mentioned </w:t>
      </w:r>
      <w:r>
        <w:rPr>
          <w:rFonts w:asciiTheme="minorHAnsi" w:hAnsiTheme="minorHAnsi"/>
          <w:szCs w:val="20"/>
        </w:rPr>
        <w:t>ID for any clarification</w:t>
      </w:r>
      <w:r w:rsidRPr="00457F1B">
        <w:rPr>
          <w:rFonts w:asciiTheme="minorHAnsi" w:hAnsiTheme="minorHAnsi"/>
          <w:szCs w:val="20"/>
        </w:rPr>
        <w:t xml:space="preserve"> pertaining to the</w:t>
      </w:r>
      <w:r>
        <w:rPr>
          <w:rFonts w:asciiTheme="minorHAnsi" w:hAnsiTheme="minorHAnsi"/>
          <w:szCs w:val="20"/>
        </w:rPr>
        <w:t>ir</w:t>
      </w:r>
      <w:r w:rsidRPr="00457F1B">
        <w:rPr>
          <w:rFonts w:asciiTheme="minorHAnsi" w:hAnsiTheme="minorHAnsi"/>
          <w:szCs w:val="20"/>
        </w:rPr>
        <w:t xml:space="preserve"> investments: </w:t>
      </w:r>
      <w:hyperlink r:id="rId30" w:history="1">
        <w:r w:rsidRPr="0084735F">
          <w:rPr>
            <w:rStyle w:val="Hyperlink"/>
            <w:rFonts w:asciiTheme="minorHAnsi" w:hAnsiTheme="minorHAnsi"/>
            <w:color w:val="0000CC"/>
            <w:szCs w:val="20"/>
          </w:rPr>
          <w:t>pms@sharekhan.com</w:t>
        </w:r>
      </w:hyperlink>
    </w:p>
    <w:p w:rsidR="0000708E" w:rsidRDefault="0000708E" w:rsidP="0000708E">
      <w:pPr>
        <w:rPr>
          <w:szCs w:val="20"/>
        </w:rPr>
      </w:pPr>
    </w:p>
    <w:p w:rsidR="0000708E" w:rsidRPr="00443221" w:rsidRDefault="0000708E">
      <w:pPr>
        <w:rPr>
          <w:b/>
        </w:rPr>
      </w:pPr>
    </w:p>
    <w:sectPr w:rsidR="0000708E" w:rsidRPr="00443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BF0" w:rsidRDefault="008A5BF0" w:rsidP="008D7C03">
      <w:pPr>
        <w:spacing w:after="0" w:line="240" w:lineRule="auto"/>
      </w:pPr>
      <w:r>
        <w:separator/>
      </w:r>
    </w:p>
  </w:endnote>
  <w:endnote w:type="continuationSeparator" w:id="0">
    <w:p w:rsidR="008A5BF0" w:rsidRDefault="008A5BF0" w:rsidP="008D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BF0" w:rsidRDefault="008A5BF0" w:rsidP="008D7C03">
      <w:pPr>
        <w:spacing w:after="0" w:line="240" w:lineRule="auto"/>
      </w:pPr>
      <w:r>
        <w:separator/>
      </w:r>
    </w:p>
  </w:footnote>
  <w:footnote w:type="continuationSeparator" w:id="0">
    <w:p w:rsidR="008A5BF0" w:rsidRDefault="008A5BF0" w:rsidP="008D7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3BBA"/>
    <w:multiLevelType w:val="hybridMultilevel"/>
    <w:tmpl w:val="A7D05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980E56"/>
    <w:multiLevelType w:val="hybridMultilevel"/>
    <w:tmpl w:val="EE222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2C4BFB"/>
    <w:multiLevelType w:val="hybridMultilevel"/>
    <w:tmpl w:val="1D4C6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A4742A"/>
    <w:multiLevelType w:val="hybridMultilevel"/>
    <w:tmpl w:val="291A48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3016C8"/>
    <w:multiLevelType w:val="hybridMultilevel"/>
    <w:tmpl w:val="801C5726"/>
    <w:lvl w:ilvl="0" w:tplc="F75E8E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C8"/>
    <w:rsid w:val="0000708E"/>
    <w:rsid w:val="00012A14"/>
    <w:rsid w:val="000459C2"/>
    <w:rsid w:val="000F369F"/>
    <w:rsid w:val="001A0DC8"/>
    <w:rsid w:val="00297742"/>
    <w:rsid w:val="002A055F"/>
    <w:rsid w:val="002B7A97"/>
    <w:rsid w:val="003317F2"/>
    <w:rsid w:val="003648B0"/>
    <w:rsid w:val="0037017C"/>
    <w:rsid w:val="00391DF9"/>
    <w:rsid w:val="003D6FC4"/>
    <w:rsid w:val="00443221"/>
    <w:rsid w:val="004D225C"/>
    <w:rsid w:val="00532CE5"/>
    <w:rsid w:val="005A348F"/>
    <w:rsid w:val="005D0848"/>
    <w:rsid w:val="005F5A98"/>
    <w:rsid w:val="005F697E"/>
    <w:rsid w:val="006D0102"/>
    <w:rsid w:val="007D0249"/>
    <w:rsid w:val="007D28AD"/>
    <w:rsid w:val="0081141A"/>
    <w:rsid w:val="00815684"/>
    <w:rsid w:val="00874FF0"/>
    <w:rsid w:val="008971CC"/>
    <w:rsid w:val="008A1988"/>
    <w:rsid w:val="008A5BF0"/>
    <w:rsid w:val="008D720C"/>
    <w:rsid w:val="008D7C03"/>
    <w:rsid w:val="00914324"/>
    <w:rsid w:val="009272D4"/>
    <w:rsid w:val="00960B41"/>
    <w:rsid w:val="009A4DBD"/>
    <w:rsid w:val="009F181E"/>
    <w:rsid w:val="00AB3D9D"/>
    <w:rsid w:val="00B75B49"/>
    <w:rsid w:val="00B775FD"/>
    <w:rsid w:val="00D0478B"/>
    <w:rsid w:val="00E14CFD"/>
    <w:rsid w:val="00E732A2"/>
    <w:rsid w:val="00EC3714"/>
    <w:rsid w:val="00ED3FFC"/>
    <w:rsid w:val="00F543F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0022"/>
  <w15:chartTrackingRefBased/>
  <w15:docId w15:val="{5EF969AF-7DDF-4863-A7CD-11E54E3A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A98"/>
    <w:rPr>
      <w:color w:val="0563C1" w:themeColor="hyperlink"/>
      <w:u w:val="single"/>
    </w:rPr>
  </w:style>
  <w:style w:type="paragraph" w:styleId="Header">
    <w:name w:val="header"/>
    <w:basedOn w:val="Normal"/>
    <w:link w:val="HeaderChar"/>
    <w:uiPriority w:val="99"/>
    <w:unhideWhenUsed/>
    <w:rsid w:val="008D7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C03"/>
  </w:style>
  <w:style w:type="paragraph" w:styleId="Footer">
    <w:name w:val="footer"/>
    <w:basedOn w:val="Normal"/>
    <w:link w:val="FooterChar"/>
    <w:uiPriority w:val="99"/>
    <w:unhideWhenUsed/>
    <w:rsid w:val="008D7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C03"/>
  </w:style>
  <w:style w:type="paragraph" w:styleId="ListParagraph">
    <w:name w:val="List Paragraph"/>
    <w:basedOn w:val="Normal"/>
    <w:uiPriority w:val="34"/>
    <w:qFormat/>
    <w:rsid w:val="005D0848"/>
    <w:pPr>
      <w:spacing w:after="0" w:line="240" w:lineRule="auto"/>
      <w:ind w:left="720"/>
      <w:contextualSpacing/>
    </w:pPr>
    <w:rPr>
      <w:rFonts w:ascii="Calibri" w:hAnsi="Calibri" w:cs="Calibri"/>
    </w:rPr>
  </w:style>
  <w:style w:type="paragraph" w:styleId="NoSpacing">
    <w:name w:val="No Spacing"/>
    <w:uiPriority w:val="1"/>
    <w:qFormat/>
    <w:rsid w:val="005D0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72995">
      <w:bodyDiv w:val="1"/>
      <w:marLeft w:val="0"/>
      <w:marRight w:val="0"/>
      <w:marTop w:val="0"/>
      <w:marBottom w:val="0"/>
      <w:divBdr>
        <w:top w:val="none" w:sz="0" w:space="0" w:color="auto"/>
        <w:left w:val="none" w:sz="0" w:space="0" w:color="auto"/>
        <w:bottom w:val="none" w:sz="0" w:space="0" w:color="auto"/>
        <w:right w:val="none" w:sz="0" w:space="0" w:color="auto"/>
      </w:divBdr>
    </w:div>
    <w:div w:id="643123035">
      <w:bodyDiv w:val="1"/>
      <w:marLeft w:val="0"/>
      <w:marRight w:val="0"/>
      <w:marTop w:val="0"/>
      <w:marBottom w:val="0"/>
      <w:divBdr>
        <w:top w:val="none" w:sz="0" w:space="0" w:color="auto"/>
        <w:left w:val="none" w:sz="0" w:space="0" w:color="auto"/>
        <w:bottom w:val="none" w:sz="0" w:space="0" w:color="auto"/>
        <w:right w:val="none" w:sz="0" w:space="0" w:color="auto"/>
      </w:divBdr>
    </w:div>
    <w:div w:id="909999685">
      <w:bodyDiv w:val="1"/>
      <w:marLeft w:val="0"/>
      <w:marRight w:val="0"/>
      <w:marTop w:val="0"/>
      <w:marBottom w:val="0"/>
      <w:divBdr>
        <w:top w:val="none" w:sz="0" w:space="0" w:color="auto"/>
        <w:left w:val="none" w:sz="0" w:space="0" w:color="auto"/>
        <w:bottom w:val="none" w:sz="0" w:space="0" w:color="auto"/>
        <w:right w:val="none" w:sz="0" w:space="0" w:color="auto"/>
      </w:divBdr>
    </w:div>
    <w:div w:id="1166821964">
      <w:bodyDiv w:val="1"/>
      <w:marLeft w:val="0"/>
      <w:marRight w:val="0"/>
      <w:marTop w:val="0"/>
      <w:marBottom w:val="0"/>
      <w:divBdr>
        <w:top w:val="none" w:sz="0" w:space="0" w:color="auto"/>
        <w:left w:val="none" w:sz="0" w:space="0" w:color="auto"/>
        <w:bottom w:val="none" w:sz="0" w:space="0" w:color="auto"/>
        <w:right w:val="none" w:sz="0" w:space="0" w:color="auto"/>
      </w:divBdr>
    </w:div>
    <w:div w:id="1309436197">
      <w:bodyDiv w:val="1"/>
      <w:marLeft w:val="0"/>
      <w:marRight w:val="0"/>
      <w:marTop w:val="0"/>
      <w:marBottom w:val="0"/>
      <w:divBdr>
        <w:top w:val="none" w:sz="0" w:space="0" w:color="auto"/>
        <w:left w:val="none" w:sz="0" w:space="0" w:color="auto"/>
        <w:bottom w:val="none" w:sz="0" w:space="0" w:color="auto"/>
        <w:right w:val="none" w:sz="0" w:space="0" w:color="auto"/>
      </w:divBdr>
    </w:div>
    <w:div w:id="1484160716">
      <w:bodyDiv w:val="1"/>
      <w:marLeft w:val="0"/>
      <w:marRight w:val="0"/>
      <w:marTop w:val="0"/>
      <w:marBottom w:val="0"/>
      <w:divBdr>
        <w:top w:val="none" w:sz="0" w:space="0" w:color="auto"/>
        <w:left w:val="none" w:sz="0" w:space="0" w:color="auto"/>
        <w:bottom w:val="none" w:sz="0" w:space="0" w:color="auto"/>
        <w:right w:val="none" w:sz="0" w:space="0" w:color="auto"/>
      </w:divBdr>
    </w:div>
    <w:div w:id="166955539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
    <w:div w:id="1690792328">
      <w:bodyDiv w:val="1"/>
      <w:marLeft w:val="0"/>
      <w:marRight w:val="0"/>
      <w:marTop w:val="0"/>
      <w:marBottom w:val="0"/>
      <w:divBdr>
        <w:top w:val="none" w:sz="0" w:space="0" w:color="auto"/>
        <w:left w:val="none" w:sz="0" w:space="0" w:color="auto"/>
        <w:bottom w:val="none" w:sz="0" w:space="0" w:color="auto"/>
        <w:right w:val="none" w:sz="0" w:space="0" w:color="auto"/>
      </w:divBdr>
    </w:div>
    <w:div w:id="1827014252">
      <w:bodyDiv w:val="1"/>
      <w:marLeft w:val="0"/>
      <w:marRight w:val="0"/>
      <w:marTop w:val="0"/>
      <w:marBottom w:val="0"/>
      <w:divBdr>
        <w:top w:val="none" w:sz="0" w:space="0" w:color="auto"/>
        <w:left w:val="none" w:sz="0" w:space="0" w:color="auto"/>
        <w:bottom w:val="none" w:sz="0" w:space="0" w:color="auto"/>
        <w:right w:val="none" w:sz="0" w:space="0" w:color="auto"/>
      </w:divBdr>
    </w:div>
    <w:div w:id="19828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na@sundaramalternates.com" TargetMode="External"/><Relationship Id="rId13" Type="http://schemas.openxmlformats.org/officeDocument/2006/relationships/hyperlink" Target="mailto:shreya_bhawnani@icicipruamc.com" TargetMode="External"/><Relationship Id="rId18" Type="http://schemas.openxmlformats.org/officeDocument/2006/relationships/hyperlink" Target="mailto:pms_collection@sharekhan.com" TargetMode="External"/><Relationship Id="rId26" Type="http://schemas.openxmlformats.org/officeDocument/2006/relationships/hyperlink" Target="mailto:akhilesh.singh@sharekhan.com" TargetMode="External"/><Relationship Id="rId3" Type="http://schemas.openxmlformats.org/officeDocument/2006/relationships/settings" Target="settings.xml"/><Relationship Id="rId21" Type="http://schemas.openxmlformats.org/officeDocument/2006/relationships/package" Target="embeddings/Microsoft_Excel_Worksheet.xlsx"/><Relationship Id="rId7" Type="http://schemas.openxmlformats.org/officeDocument/2006/relationships/hyperlink" Target="mailto:nitin.kothari@whiteoakindia.com" TargetMode="External"/><Relationship Id="rId12" Type="http://schemas.openxmlformats.org/officeDocument/2006/relationships/hyperlink" Target="mailto:clientsupport@marcellus.in" TargetMode="External"/><Relationship Id="rId17" Type="http://schemas.openxmlformats.org/officeDocument/2006/relationships/hyperlink" Target="mailto:asha.vyas@whiteoakindia.com" TargetMode="External"/><Relationship Id="rId25" Type="http://schemas.openxmlformats.org/officeDocument/2006/relationships/hyperlink" Target="mailto:Santosh_d@sharekhan.com" TargetMode="External"/><Relationship Id="rId2" Type="http://schemas.openxmlformats.org/officeDocument/2006/relationships/styles" Target="styles.xml"/><Relationship Id="rId16" Type="http://schemas.openxmlformats.org/officeDocument/2006/relationships/hyperlink" Target="mailto:asha.vyas@whiteoakindia.com" TargetMode="External"/><Relationship Id="rId20" Type="http://schemas.openxmlformats.org/officeDocument/2006/relationships/image" Target="media/image1.emf"/><Relationship Id="rId29" Type="http://schemas.openxmlformats.org/officeDocument/2006/relationships/hyperlink" Target="mailto:parag.shah@sharekh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nkti.khara@equirus.com" TargetMode="External"/><Relationship Id="rId24" Type="http://schemas.openxmlformats.org/officeDocument/2006/relationships/hyperlink" Target="mailto:sachin_s@sharekhan.com%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ata.gandhi@whiteoakindia.com" TargetMode="External"/><Relationship Id="rId23" Type="http://schemas.openxmlformats.org/officeDocument/2006/relationships/hyperlink" Target="mailto:pms-collection@sharekhan.com" TargetMode="External"/><Relationship Id="rId28" Type="http://schemas.openxmlformats.org/officeDocument/2006/relationships/hyperlink" Target="mailto:prachis@sharekhan.com" TargetMode="External"/><Relationship Id="rId10" Type="http://schemas.openxmlformats.org/officeDocument/2006/relationships/hyperlink" Target="mailto:gaurav.sharma@equirus.com" TargetMode="External"/><Relationship Id="rId19" Type="http://schemas.openxmlformats.org/officeDocument/2006/relationships/hyperlink" Target="mailto:akhilesh.singh@sharekhan.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grawal@purnartha.com" TargetMode="External"/><Relationship Id="rId14" Type="http://schemas.openxmlformats.org/officeDocument/2006/relationships/hyperlink" Target="mailto:shilpi.kawatra@whiteoakindia.com" TargetMode="External"/><Relationship Id="rId22" Type="http://schemas.openxmlformats.org/officeDocument/2006/relationships/hyperlink" Target="mailto:forms@sharekhan.com" TargetMode="External"/><Relationship Id="rId27" Type="http://schemas.openxmlformats.org/officeDocument/2006/relationships/hyperlink" Target="mailto:priyankak@sharekhan.com" TargetMode="External"/><Relationship Id="rId30" Type="http://schemas.openxmlformats.org/officeDocument/2006/relationships/hyperlink" Target="mailto:pms@sharekh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16350</TotalTime>
  <Pages>6</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Parekh</dc:creator>
  <cp:keywords/>
  <dc:description/>
  <cp:lastModifiedBy>Jenny Parekh</cp:lastModifiedBy>
  <cp:revision>22</cp:revision>
  <dcterms:created xsi:type="dcterms:W3CDTF">2021-10-20T11:46:00Z</dcterms:created>
  <dcterms:modified xsi:type="dcterms:W3CDTF">2022-03-02T06:33:00Z</dcterms:modified>
</cp:coreProperties>
</file>